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15276" w:rsidR="00966027" w:rsidP="00966027" w:rsidRDefault="00966027" w14:paraId="116FB378" wp14:textId="77777777">
      <w:pPr>
        <w:autoSpaceDE w:val="0"/>
        <w:ind w:left="222" w:right="2044"/>
        <w:rPr>
          <w:rFonts w:ascii="Calibri" w:hAnsi="Calibri" w:cs="Calibri"/>
          <w:szCs w:val="22"/>
        </w:rPr>
      </w:pPr>
      <w:r w:rsidRPr="00615276">
        <w:rPr>
          <w:rFonts w:ascii="Calibri" w:hAnsi="Calibri" w:cs="Calibri"/>
          <w:szCs w:val="22"/>
        </w:rPr>
        <w:t xml:space="preserve">Lloc: </w:t>
      </w:r>
      <w:r w:rsidR="00656757">
        <w:rPr>
          <w:rFonts w:ascii="Calibri" w:hAnsi="Calibri" w:cs="Calibri"/>
          <w:szCs w:val="22"/>
        </w:rPr>
        <w:t>COMTEC, Biblioteca de Comunicació i Hemeroteca General</w:t>
      </w:r>
    </w:p>
    <w:p xmlns:wp14="http://schemas.microsoft.com/office/word/2010/wordml" w:rsidRPr="00615276" w:rsidR="00966027" w:rsidP="00966027" w:rsidRDefault="00966027" w14:paraId="2A09CD52" wp14:textId="77777777">
      <w:pPr>
        <w:autoSpaceDE w:val="0"/>
        <w:ind w:left="222" w:right="2044"/>
        <w:rPr>
          <w:rFonts w:ascii="Calibri" w:hAnsi="Calibri" w:cs="Calibri"/>
          <w:szCs w:val="22"/>
        </w:rPr>
      </w:pPr>
      <w:r w:rsidRPr="00615276">
        <w:rPr>
          <w:rStyle w:val="Fuentedeprrafopredeter"/>
          <w:rFonts w:ascii="Calibri" w:hAnsi="Calibri" w:cs="Calibri"/>
          <w:spacing w:val="-47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szCs w:val="22"/>
        </w:rPr>
        <w:t>Data:</w:t>
      </w:r>
      <w:r w:rsidRPr="00615276">
        <w:rPr>
          <w:rStyle w:val="Fuentedeprrafopredeter"/>
          <w:rFonts w:ascii="Calibri" w:hAnsi="Calibri" w:cs="Calibri"/>
          <w:spacing w:val="-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szCs w:val="22"/>
        </w:rPr>
        <w:t>di</w:t>
      </w:r>
      <w:r w:rsidR="00C8556B">
        <w:rPr>
          <w:rStyle w:val="Fuentedeprrafopredeter"/>
          <w:rFonts w:ascii="Calibri" w:hAnsi="Calibri" w:cs="Calibri"/>
          <w:szCs w:val="22"/>
        </w:rPr>
        <w:t xml:space="preserve">jous, </w:t>
      </w:r>
      <w:r w:rsidR="00062451">
        <w:rPr>
          <w:rStyle w:val="Fuentedeprrafopredeter"/>
          <w:rFonts w:ascii="Calibri" w:hAnsi="Calibri" w:cs="Calibri"/>
          <w:szCs w:val="22"/>
        </w:rPr>
        <w:t>6</w:t>
      </w:r>
      <w:r w:rsidRPr="00615276">
        <w:rPr>
          <w:rStyle w:val="Fuentedeprrafopredeter"/>
          <w:rFonts w:ascii="Calibri" w:hAnsi="Calibri" w:cs="Calibri"/>
          <w:spacing w:val="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szCs w:val="22"/>
        </w:rPr>
        <w:t>de</w:t>
      </w:r>
      <w:r w:rsidRPr="00615276">
        <w:rPr>
          <w:rStyle w:val="Fuentedeprrafopredeter"/>
          <w:rFonts w:ascii="Calibri" w:hAnsi="Calibri" w:cs="Calibri"/>
          <w:spacing w:val="-2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szCs w:val="22"/>
        </w:rPr>
        <w:t>novembre de</w:t>
      </w:r>
      <w:r w:rsidRPr="00615276">
        <w:rPr>
          <w:rStyle w:val="Fuentedeprrafopredeter"/>
          <w:rFonts w:ascii="Calibri" w:hAnsi="Calibri" w:cs="Calibri"/>
          <w:spacing w:val="-2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szCs w:val="22"/>
        </w:rPr>
        <w:t>202</w:t>
      </w:r>
      <w:r w:rsidR="00062451">
        <w:rPr>
          <w:rStyle w:val="Fuentedeprrafopredeter"/>
          <w:rFonts w:ascii="Calibri" w:hAnsi="Calibri" w:cs="Calibri"/>
          <w:szCs w:val="22"/>
        </w:rPr>
        <w:t>5</w:t>
      </w:r>
    </w:p>
    <w:p xmlns:wp14="http://schemas.microsoft.com/office/word/2010/wordml" w:rsidRPr="00615276" w:rsidR="00966027" w:rsidP="00966027" w:rsidRDefault="00966027" w14:paraId="051C67D9" wp14:textId="77777777">
      <w:pPr>
        <w:autoSpaceDE w:val="0"/>
        <w:ind w:left="222"/>
        <w:rPr>
          <w:rFonts w:ascii="Calibri" w:hAnsi="Calibri" w:cs="Calibri"/>
          <w:szCs w:val="22"/>
        </w:rPr>
      </w:pPr>
      <w:r w:rsidRPr="00615276">
        <w:rPr>
          <w:rStyle w:val="Fuentedeprrafopredeter"/>
          <w:rFonts w:ascii="Calibri" w:hAnsi="Calibri" w:cs="Calibri"/>
          <w:b/>
          <w:bCs/>
          <w:szCs w:val="22"/>
        </w:rPr>
        <w:t>Torn</w:t>
      </w:r>
      <w:r w:rsidRPr="00615276">
        <w:rPr>
          <w:rStyle w:val="Fuentedeprrafopredeter"/>
          <w:rFonts w:ascii="Calibri" w:hAnsi="Calibri" w:cs="Calibri"/>
          <w:b/>
          <w:bCs/>
          <w:spacing w:val="-2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matí:</w:t>
      </w:r>
      <w:r w:rsidRPr="00615276">
        <w:rPr>
          <w:rStyle w:val="Fuentedeprrafopredeter"/>
          <w:rFonts w:ascii="Calibri" w:hAnsi="Calibri" w:cs="Calibri"/>
          <w:b/>
          <w:bCs/>
          <w:spacing w:val="-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de</w:t>
      </w:r>
      <w:r w:rsidRPr="00615276">
        <w:rPr>
          <w:rStyle w:val="Fuentedeprrafopredeter"/>
          <w:rFonts w:ascii="Calibri" w:hAnsi="Calibri" w:cs="Calibri"/>
          <w:b/>
          <w:bCs/>
          <w:spacing w:val="-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10</w:t>
      </w:r>
      <w:r w:rsidRPr="00615276">
        <w:rPr>
          <w:rStyle w:val="Fuentedeprrafopredeter"/>
          <w:rFonts w:ascii="Calibri" w:hAnsi="Calibri" w:cs="Calibri"/>
          <w:b/>
          <w:bCs/>
          <w:spacing w:val="-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a</w:t>
      </w:r>
      <w:r w:rsidRPr="00615276">
        <w:rPr>
          <w:rStyle w:val="Fuentedeprrafopredeter"/>
          <w:rFonts w:ascii="Calibri" w:hAnsi="Calibri" w:cs="Calibri"/>
          <w:b/>
          <w:bCs/>
          <w:spacing w:val="-3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14</w:t>
      </w:r>
      <w:r w:rsidRPr="00615276">
        <w:rPr>
          <w:rStyle w:val="Fuentedeprrafopredeter"/>
          <w:rFonts w:ascii="Calibri" w:hAnsi="Calibri" w:cs="Calibri"/>
          <w:b/>
          <w:bCs/>
          <w:spacing w:val="2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h</w:t>
      </w:r>
    </w:p>
    <w:p xmlns:wp14="http://schemas.microsoft.com/office/word/2010/wordml" w:rsidRPr="00615276" w:rsidR="00966027" w:rsidP="00966027" w:rsidRDefault="00966027" w14:paraId="672A6659" wp14:textId="77777777">
      <w:pPr>
        <w:autoSpaceDE w:val="0"/>
        <w:spacing w:before="1" w:after="1"/>
        <w:rPr>
          <w:rFonts w:ascii="Calibri" w:hAnsi="Calibri" w:cs="Calibri"/>
          <w:b/>
          <w:bCs/>
          <w:szCs w:val="22"/>
        </w:rPr>
      </w:pPr>
    </w:p>
    <w:tbl>
      <w:tblPr>
        <w:tblW w:w="9119" w:type="dxa"/>
        <w:tblInd w:w="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7451"/>
      </w:tblGrid>
      <w:tr xmlns:wp14="http://schemas.microsoft.com/office/word/2010/wordml" w:rsidRPr="00615276" w:rsidR="00966027" w:rsidTr="00966027" w14:paraId="08F179EF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966027" w:rsidP="002A1ABD" w:rsidRDefault="00966027" w14:paraId="0C062255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09:5</w:t>
            </w:r>
            <w:r w:rsidR="0087330F">
              <w:rPr>
                <w:rStyle w:val="Fuentedeprrafopredeter"/>
                <w:rFonts w:ascii="Calibri" w:hAnsi="Calibri" w:cs="Calibri"/>
                <w:szCs w:val="22"/>
              </w:rPr>
              <w:t>0</w:t>
            </w:r>
            <w:r w:rsidRPr="00615276">
              <w:rPr>
                <w:rStyle w:val="Fuentedeprrafopredeter"/>
                <w:rFonts w:ascii="Calibri" w:hAnsi="Calibri" w:cs="Calibri"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10:00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2E64" w:rsidR="00966027" w:rsidP="008222CF" w:rsidRDefault="00966027" w14:paraId="42F64F44" wp14:textId="77777777">
            <w:pPr>
              <w:autoSpaceDE w:val="0"/>
              <w:ind w:left="205" w:right="1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Arribada</w:t>
            </w:r>
          </w:p>
        </w:tc>
      </w:tr>
      <w:tr xmlns:wp14="http://schemas.microsoft.com/office/word/2010/wordml" w:rsidRPr="00615276" w:rsidR="00966027" w:rsidTr="00966027" w14:paraId="2C48F995" wp14:textId="77777777">
        <w:trPr>
          <w:trHeight w:val="849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966027" w:rsidP="002A1ABD" w:rsidRDefault="00966027" w14:paraId="4807787F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10:00 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10:1</w:t>
            </w:r>
            <w:r w:rsidR="00C8556B">
              <w:rPr>
                <w:rStyle w:val="Fuentedeprrafopredeter"/>
                <w:rFonts w:ascii="Calibri" w:hAnsi="Calibri" w:cs="Calibri"/>
                <w:szCs w:val="22"/>
              </w:rPr>
              <w:t>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2E64" w:rsidR="00966027" w:rsidP="008222CF" w:rsidRDefault="00966027" w14:paraId="2AFAECA4" wp14:textId="77777777">
            <w:pPr>
              <w:autoSpaceDE w:val="0"/>
              <w:spacing w:before="155"/>
              <w:ind w:left="205" w:right="1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Benvinguda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i idees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clau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de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la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jornada</w:t>
            </w:r>
          </w:p>
          <w:p w:rsidRPr="00BF2E64" w:rsidR="00966027" w:rsidP="008222CF" w:rsidRDefault="00966027" w14:paraId="76CF0B27" wp14:textId="77777777">
            <w:pPr>
              <w:autoSpaceDE w:val="0"/>
              <w:spacing w:before="1"/>
              <w:ind w:left="205" w:right="148"/>
              <w:jc w:val="both"/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</w:pP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Núria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Casaldàliga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Rojas,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BF2E64" w:rsidR="0087330F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d</w:t>
            </w:r>
            <w:r w:rsidRPr="00BF2E64" w:rsidR="00D91CF1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i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rectora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del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Servei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de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Biblioteques</w:t>
            </w:r>
            <w:r w:rsidRPr="00BF2E64" w:rsidR="00D91CF1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 xml:space="preserve"> de la UAB</w:t>
            </w:r>
          </w:p>
          <w:p w:rsidRPr="00BF2E64" w:rsidR="00D91CF1" w:rsidP="008222CF" w:rsidRDefault="00D91CF1" w14:paraId="0A37501D" wp14:textId="77777777">
            <w:pPr>
              <w:autoSpaceDE w:val="0"/>
              <w:spacing w:before="1"/>
              <w:ind w:left="205" w:right="14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xmlns:wp14="http://schemas.microsoft.com/office/word/2010/wordml" w:rsidRPr="00615276" w:rsidR="00966027" w:rsidTr="00966027" w14:paraId="37739B51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966027" w:rsidP="002A1ABD" w:rsidRDefault="00966027" w14:paraId="2E57EB33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bookmarkStart w:name="_Hlk117072526" w:id="0"/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10:1</w:t>
            </w:r>
            <w:r w:rsidR="00C8556B">
              <w:rPr>
                <w:rStyle w:val="Fuentedeprrafopredeter"/>
                <w:rFonts w:ascii="Calibri" w:hAnsi="Calibri" w:cs="Calibri"/>
                <w:szCs w:val="22"/>
              </w:rPr>
              <w:t>0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 xml:space="preserve"> 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11: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00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2E64" w:rsidR="00D91CF1" w:rsidP="008222CF" w:rsidRDefault="00D91CF1" w14:paraId="5DAB6C7B" wp14:textId="77777777">
            <w:pPr>
              <w:autoSpaceDE w:val="0"/>
              <w:spacing w:before="1"/>
              <w:ind w:left="205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</w:pPr>
          </w:p>
          <w:p w:rsidRPr="00BF2E64" w:rsidR="00C8556B" w:rsidP="008222CF" w:rsidRDefault="00BF2E64" w14:paraId="6ACDACD6" wp14:textId="77777777">
            <w:pPr>
              <w:autoSpaceDE w:val="0"/>
              <w:spacing w:before="1"/>
              <w:ind w:left="205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</w:pP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Grups focals a la Biblioteca de Ciència i Tecnologia: </w:t>
            </w:r>
            <w:proofErr w:type="spellStart"/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co</w:t>
            </w:r>
            <w:proofErr w:type="spellEnd"/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-dissenyar serveis amb les persones usuàries.</w:t>
            </w:r>
          </w:p>
          <w:p w:rsidRPr="00BF2E64" w:rsidR="00D91CF1" w:rsidP="00BF2E64" w:rsidRDefault="00BF2E64" w14:paraId="4EF87A74" wp14:textId="77777777">
            <w:pPr>
              <w:autoSpaceDE w:val="0"/>
              <w:spacing w:before="1"/>
              <w:ind w:left="205" w:right="148"/>
              <w:jc w:val="both"/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</w:pP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Damià Gil i Isàvena Opisso</w:t>
            </w:r>
          </w:p>
          <w:p w:rsidRPr="00BF2E64" w:rsidR="00BF2E64" w:rsidP="00BF2E64" w:rsidRDefault="00BF2E64" w14:paraId="02EB378F" wp14:textId="77777777">
            <w:pPr>
              <w:autoSpaceDE w:val="0"/>
              <w:spacing w:before="1"/>
              <w:ind w:left="205" w:right="148"/>
              <w:jc w:val="both"/>
              <w:rPr>
                <w:rFonts w:ascii="Calibri" w:hAnsi="Calibri" w:cs="Calibri"/>
                <w:i/>
                <w:iCs/>
                <w:spacing w:val="-2"/>
                <w:sz w:val="24"/>
                <w:szCs w:val="24"/>
              </w:rPr>
            </w:pPr>
          </w:p>
        </w:tc>
      </w:tr>
      <w:bookmarkEnd w:id="0"/>
      <w:tr xmlns:wp14="http://schemas.microsoft.com/office/word/2010/wordml" w:rsidRPr="00615276" w:rsidR="00966027" w:rsidTr="00D91CF1" w14:paraId="2AF2CAC3" wp14:textId="77777777">
        <w:trPr>
          <w:trHeight w:val="880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966027" w:rsidP="002A1ABD" w:rsidRDefault="00966027" w14:paraId="23FBE09A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 w:rsidRPr="00615276" w:rsidR="001C0892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: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00</w:t>
            </w:r>
            <w:r w:rsidRPr="00615276">
              <w:rPr>
                <w:rStyle w:val="Fuentedeprrafopredeter"/>
                <w:rFonts w:ascii="Calibri" w:hAnsi="Calibri" w:cs="Calibri"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: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30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2E64" w:rsidR="00966027" w:rsidP="008222CF" w:rsidRDefault="00BF2E64" w14:paraId="0BF9620E" wp14:textId="77777777">
            <w:pPr>
              <w:autoSpaceDE w:val="0"/>
              <w:ind w:left="205" w:right="1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El servei de videojocs de la Biblioteca de Comunicació i Hemeroteca General</w:t>
            </w:r>
          </w:p>
        </w:tc>
      </w:tr>
      <w:tr xmlns:wp14="http://schemas.microsoft.com/office/word/2010/wordml" w:rsidRPr="00615276" w:rsidR="00BF2E64" w:rsidTr="00D91CF1" w14:paraId="4EA07D5D" wp14:textId="77777777">
        <w:trPr>
          <w:trHeight w:val="880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BF2E64" w:rsidP="002A1ABD" w:rsidRDefault="00BF2E64" w14:paraId="0069E646" wp14:textId="77777777">
            <w:pPr>
              <w:autoSpaceDE w:val="0"/>
              <w:ind w:left="107"/>
              <w:rPr>
                <w:rStyle w:val="Fuentedeprrafopredeter"/>
                <w:rFonts w:ascii="Calibri" w:hAnsi="Calibri" w:cs="Calibri"/>
                <w:szCs w:val="22"/>
              </w:rPr>
            </w:pPr>
            <w:r>
              <w:rPr>
                <w:rStyle w:val="Fuentedeprrafopredeter"/>
                <w:rFonts w:ascii="Calibri" w:hAnsi="Calibri" w:cs="Calibri"/>
                <w:szCs w:val="22"/>
              </w:rPr>
              <w:t>11:30 - 12:00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2E64" w:rsidR="00BF2E64" w:rsidP="008222CF" w:rsidRDefault="00BF2E64" w14:paraId="42A60C01" wp14:textId="77777777">
            <w:pPr>
              <w:autoSpaceDE w:val="0"/>
              <w:ind w:left="205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Pausa</w:t>
            </w:r>
          </w:p>
        </w:tc>
      </w:tr>
      <w:tr xmlns:wp14="http://schemas.microsoft.com/office/word/2010/wordml" w:rsidRPr="00615276" w:rsidR="00966027" w:rsidTr="00966027" w14:paraId="0640B1FC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966027" w:rsidP="002A1ABD" w:rsidRDefault="00966027" w14:paraId="1013CBBD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 w:rsidRPr="00615276" w:rsidR="001C0892">
              <w:rPr>
                <w:rStyle w:val="Fuentedeprrafopredeter"/>
                <w:rFonts w:ascii="Calibri" w:hAnsi="Calibri" w:cs="Calibri"/>
                <w:szCs w:val="22"/>
              </w:rPr>
              <w:t>2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:</w:t>
            </w:r>
            <w:r w:rsidR="00C8556B">
              <w:rPr>
                <w:rStyle w:val="Fuentedeprrafopredeter"/>
                <w:rFonts w:ascii="Calibri" w:hAnsi="Calibri" w:cs="Calibri"/>
                <w:szCs w:val="22"/>
              </w:rPr>
              <w:t>00</w:t>
            </w:r>
            <w:r w:rsidRPr="00615276">
              <w:rPr>
                <w:rStyle w:val="Fuentedeprrafopredeter"/>
                <w:rFonts w:ascii="Calibri" w:hAnsi="Calibri" w:cs="Calibri"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2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: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20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3C3867" w:rsidR="0087330F" w:rsidP="003C3867" w:rsidRDefault="003C3867" w14:paraId="005518D2" wp14:textId="77777777">
            <w:pPr>
              <w:autoSpaceDE w:val="0"/>
              <w:ind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</w:pPr>
            <w:r w:rsidRPr="003C3867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C3867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El club de lectura virtual de la Biblioteca d’Humanitats</w:t>
            </w:r>
          </w:p>
        </w:tc>
      </w:tr>
      <w:tr xmlns:wp14="http://schemas.microsoft.com/office/word/2010/wordml" w:rsidRPr="00615276" w:rsidR="00BF2E64" w:rsidTr="00966027" w14:paraId="60B35D59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BF2E64" w:rsidP="002A1ABD" w:rsidRDefault="00BF2E64" w14:paraId="2B19F659" wp14:textId="77777777">
            <w:pPr>
              <w:autoSpaceDE w:val="0"/>
              <w:ind w:left="107"/>
              <w:rPr>
                <w:rStyle w:val="Fuentedeprrafopredeter"/>
                <w:rFonts w:ascii="Calibri" w:hAnsi="Calibri" w:cs="Calibri"/>
                <w:szCs w:val="22"/>
              </w:rPr>
            </w:pPr>
            <w:r>
              <w:rPr>
                <w:rStyle w:val="Fuentedeprrafopredeter"/>
                <w:rFonts w:ascii="Calibri" w:hAnsi="Calibri" w:cs="Calibri"/>
                <w:szCs w:val="22"/>
              </w:rPr>
              <w:t>12:20 – 12:40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2E64" w:rsidR="00BF2E64" w:rsidP="00A80CB8" w:rsidRDefault="003C3867" w14:paraId="710FEA65" wp14:textId="77777777">
            <w:pPr>
              <w:autoSpaceDE w:val="0"/>
              <w:ind w:left="205" w:right="148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L’aula de simulació de la Biblioteca de Veterinària</w:t>
            </w:r>
          </w:p>
        </w:tc>
      </w:tr>
      <w:tr xmlns:wp14="http://schemas.microsoft.com/office/word/2010/wordml" w:rsidRPr="00615276" w:rsidR="00BF2E64" w:rsidTr="00966027" w14:paraId="50E64AF8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BF2E64" w:rsidP="002A1ABD" w:rsidRDefault="00BF2E64" w14:paraId="2F9A9F6C" wp14:textId="77777777">
            <w:pPr>
              <w:autoSpaceDE w:val="0"/>
              <w:ind w:left="107"/>
              <w:rPr>
                <w:rStyle w:val="Fuentedeprrafopredeter"/>
                <w:rFonts w:ascii="Calibri" w:hAnsi="Calibri" w:cs="Calibri"/>
                <w:szCs w:val="22"/>
              </w:rPr>
            </w:pPr>
            <w:r>
              <w:rPr>
                <w:rStyle w:val="Fuentedeprrafopredeter"/>
                <w:rFonts w:ascii="Calibri" w:hAnsi="Calibri" w:cs="Calibri"/>
                <w:szCs w:val="22"/>
              </w:rPr>
              <w:t>12:40 – 13:45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A67358" w:rsidR="00BF2E64" w:rsidP="00A80CB8" w:rsidRDefault="00BF2E64" w14:paraId="1E7C85DE" wp14:textId="77777777">
            <w:pPr>
              <w:autoSpaceDE w:val="0"/>
              <w:ind w:left="205" w:right="148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673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Taula rodona: </w:t>
            </w:r>
            <w:r w:rsidRPr="00A67358" w:rsidR="003C38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visites i intercanvis inspiradors</w:t>
            </w:r>
          </w:p>
          <w:p w:rsidRPr="00BF2E64" w:rsidR="00A67358" w:rsidP="00A67358" w:rsidRDefault="00A67358" w14:paraId="5A7B1157" wp14:textId="77777777">
            <w:pPr>
              <w:autoSpaceDE w:val="0"/>
              <w:spacing w:before="1"/>
              <w:ind w:left="205" w:right="148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67358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Modera: Marta Civil</w:t>
            </w:r>
          </w:p>
        </w:tc>
      </w:tr>
      <w:tr xmlns:wp14="http://schemas.microsoft.com/office/word/2010/wordml" w:rsidRPr="00615276" w:rsidR="00966027" w:rsidTr="00966027" w14:paraId="6DAE6DCB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966027" w:rsidP="002A1ABD" w:rsidRDefault="00966027" w14:paraId="4F7B1F7C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13: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45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 xml:space="preserve"> 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14:00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2E64" w:rsidR="00966027" w:rsidP="008222CF" w:rsidRDefault="00966027" w14:paraId="70DCCD68" wp14:textId="77777777">
            <w:pPr>
              <w:autoSpaceDE w:val="0"/>
              <w:ind w:left="205" w:right="14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Posada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en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comú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conclusions</w:t>
            </w:r>
          </w:p>
        </w:tc>
      </w:tr>
    </w:tbl>
    <w:p xmlns:wp14="http://schemas.microsoft.com/office/word/2010/wordml" w:rsidRPr="00615276" w:rsidR="00966027" w:rsidP="00966027" w:rsidRDefault="00966027" w14:paraId="6A05A809" wp14:textId="77777777">
      <w:pPr>
        <w:autoSpaceDE w:val="0"/>
        <w:rPr>
          <w:rFonts w:ascii="Calibri" w:hAnsi="Calibri" w:cs="Calibri"/>
          <w:szCs w:val="22"/>
        </w:rPr>
      </w:pPr>
    </w:p>
    <w:p xmlns:wp14="http://schemas.microsoft.com/office/word/2010/wordml" w:rsidRPr="00615276" w:rsidR="00966027" w:rsidP="64C022DD" w:rsidRDefault="00966027" w14:paraId="652A9FE1" wp14:textId="5B34659A">
      <w:pPr>
        <w:autoSpaceDE w:val="0"/>
        <w:ind w:left="222" w:right="2044"/>
        <w:rPr>
          <w:rFonts w:ascii="Calibri" w:hAnsi="Calibri" w:cs="Calibri"/>
        </w:rPr>
      </w:pPr>
      <w:r w:rsidRPr="64C022DD">
        <w:rPr>
          <w:rFonts w:ascii="Calibri" w:hAnsi="Calibri" w:cs="Calibri"/>
        </w:rPr>
        <w:br w:type="page"/>
      </w:r>
      <w:r w:rsidRPr="64C022DD" w:rsidR="00966027">
        <w:rPr>
          <w:rFonts w:ascii="Calibri" w:hAnsi="Calibri" w:cs="Calibri"/>
        </w:rPr>
        <w:t xml:space="preserve">Lloc: </w:t>
      </w:r>
      <w:r w:rsidRPr="64C022DD" w:rsidR="4648D05B">
        <w:rPr>
          <w:rFonts w:ascii="Calibri" w:hAnsi="Calibri" w:cs="Calibri"/>
        </w:rPr>
        <w:t>Sala de Graus de la Facultat de Ciències de la Comunicació</w:t>
      </w:r>
    </w:p>
    <w:p xmlns:wp14="http://schemas.microsoft.com/office/word/2010/wordml" w:rsidRPr="00615276" w:rsidR="00E0768A" w:rsidP="00E0768A" w:rsidRDefault="00E0768A" w14:paraId="36B303AF" wp14:textId="77777777">
      <w:pPr>
        <w:autoSpaceDE w:val="0"/>
        <w:ind w:left="222" w:right="2044"/>
        <w:rPr>
          <w:rFonts w:ascii="Calibri" w:hAnsi="Calibri" w:cs="Calibri"/>
          <w:szCs w:val="22"/>
        </w:rPr>
      </w:pPr>
      <w:r w:rsidRPr="00615276">
        <w:rPr>
          <w:rStyle w:val="Fuentedeprrafopredeter"/>
          <w:rFonts w:ascii="Calibri" w:hAnsi="Calibri" w:cs="Calibri"/>
          <w:szCs w:val="22"/>
        </w:rPr>
        <w:t>Data:</w:t>
      </w:r>
      <w:r w:rsidRPr="00615276">
        <w:rPr>
          <w:rStyle w:val="Fuentedeprrafopredeter"/>
          <w:rFonts w:ascii="Calibri" w:hAnsi="Calibri" w:cs="Calibri"/>
          <w:spacing w:val="-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szCs w:val="22"/>
        </w:rPr>
        <w:t>di</w:t>
      </w:r>
      <w:r>
        <w:rPr>
          <w:rStyle w:val="Fuentedeprrafopredeter"/>
          <w:rFonts w:ascii="Calibri" w:hAnsi="Calibri" w:cs="Calibri"/>
          <w:szCs w:val="22"/>
        </w:rPr>
        <w:t xml:space="preserve">jous, </w:t>
      </w:r>
      <w:r w:rsidR="00062451">
        <w:rPr>
          <w:rStyle w:val="Fuentedeprrafopredeter"/>
          <w:rFonts w:ascii="Calibri" w:hAnsi="Calibri" w:cs="Calibri"/>
          <w:szCs w:val="22"/>
        </w:rPr>
        <w:t>6</w:t>
      </w:r>
      <w:r w:rsidRPr="00615276">
        <w:rPr>
          <w:rStyle w:val="Fuentedeprrafopredeter"/>
          <w:rFonts w:ascii="Calibri" w:hAnsi="Calibri" w:cs="Calibri"/>
          <w:spacing w:val="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szCs w:val="22"/>
        </w:rPr>
        <w:t>de</w:t>
      </w:r>
      <w:r w:rsidRPr="00615276">
        <w:rPr>
          <w:rStyle w:val="Fuentedeprrafopredeter"/>
          <w:rFonts w:ascii="Calibri" w:hAnsi="Calibri" w:cs="Calibri"/>
          <w:spacing w:val="-2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szCs w:val="22"/>
        </w:rPr>
        <w:t>novembre de</w:t>
      </w:r>
      <w:r w:rsidRPr="00615276">
        <w:rPr>
          <w:rStyle w:val="Fuentedeprrafopredeter"/>
          <w:rFonts w:ascii="Calibri" w:hAnsi="Calibri" w:cs="Calibri"/>
          <w:spacing w:val="-2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szCs w:val="22"/>
        </w:rPr>
        <w:t>202</w:t>
      </w:r>
      <w:r w:rsidR="00062451">
        <w:rPr>
          <w:rStyle w:val="Fuentedeprrafopredeter"/>
          <w:rFonts w:ascii="Calibri" w:hAnsi="Calibri" w:cs="Calibri"/>
          <w:szCs w:val="22"/>
        </w:rPr>
        <w:t>5</w:t>
      </w:r>
    </w:p>
    <w:p xmlns:wp14="http://schemas.microsoft.com/office/word/2010/wordml" w:rsidRPr="00615276" w:rsidR="00966027" w:rsidP="00966027" w:rsidRDefault="00966027" w14:paraId="60A371E4" wp14:textId="77777777">
      <w:pPr>
        <w:autoSpaceDE w:val="0"/>
        <w:ind w:left="222"/>
        <w:rPr>
          <w:rFonts w:ascii="Calibri" w:hAnsi="Calibri" w:cs="Calibri"/>
          <w:szCs w:val="22"/>
        </w:rPr>
      </w:pPr>
      <w:r w:rsidRPr="00615276">
        <w:rPr>
          <w:rStyle w:val="Fuentedeprrafopredeter"/>
          <w:rFonts w:ascii="Calibri" w:hAnsi="Calibri" w:cs="Calibri"/>
          <w:b/>
          <w:bCs/>
          <w:szCs w:val="22"/>
        </w:rPr>
        <w:t>Torn</w:t>
      </w:r>
      <w:r w:rsidRPr="00615276">
        <w:rPr>
          <w:rStyle w:val="Fuentedeprrafopredeter"/>
          <w:rFonts w:ascii="Calibri" w:hAnsi="Calibri" w:cs="Calibri"/>
          <w:b/>
          <w:bCs/>
          <w:spacing w:val="-2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tarda:</w:t>
      </w:r>
      <w:r w:rsidRPr="00615276">
        <w:rPr>
          <w:rStyle w:val="Fuentedeprrafopredeter"/>
          <w:rFonts w:ascii="Calibri" w:hAnsi="Calibri" w:cs="Calibri"/>
          <w:b/>
          <w:bCs/>
          <w:spacing w:val="-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de</w:t>
      </w:r>
      <w:r w:rsidRPr="00615276">
        <w:rPr>
          <w:rStyle w:val="Fuentedeprrafopredeter"/>
          <w:rFonts w:ascii="Calibri" w:hAnsi="Calibri" w:cs="Calibri"/>
          <w:b/>
          <w:bCs/>
          <w:spacing w:val="-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15</w:t>
      </w:r>
      <w:r w:rsidRPr="00615276">
        <w:rPr>
          <w:rStyle w:val="Fuentedeprrafopredeter"/>
          <w:rFonts w:ascii="Calibri" w:hAnsi="Calibri" w:cs="Calibri"/>
          <w:b/>
          <w:bCs/>
          <w:spacing w:val="-1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a</w:t>
      </w:r>
      <w:r w:rsidRPr="00615276">
        <w:rPr>
          <w:rStyle w:val="Fuentedeprrafopredeter"/>
          <w:rFonts w:ascii="Calibri" w:hAnsi="Calibri" w:cs="Calibri"/>
          <w:b/>
          <w:bCs/>
          <w:spacing w:val="-3"/>
          <w:szCs w:val="22"/>
        </w:rPr>
        <w:t xml:space="preserve"> </w:t>
      </w:r>
      <w:r w:rsidRPr="00615276">
        <w:rPr>
          <w:rStyle w:val="Fuentedeprrafopredeter"/>
          <w:rFonts w:ascii="Calibri" w:hAnsi="Calibri" w:cs="Calibri"/>
          <w:b/>
          <w:bCs/>
          <w:szCs w:val="22"/>
        </w:rPr>
        <w:t>19 h</w:t>
      </w:r>
    </w:p>
    <w:p xmlns:wp14="http://schemas.microsoft.com/office/word/2010/wordml" w:rsidRPr="00615276" w:rsidR="00966027" w:rsidP="00966027" w:rsidRDefault="00966027" w14:paraId="5A39BBE3" wp14:textId="77777777">
      <w:pPr>
        <w:autoSpaceDE w:val="0"/>
        <w:spacing w:before="1"/>
        <w:rPr>
          <w:rFonts w:ascii="Calibri" w:hAnsi="Calibri" w:cs="Calibri"/>
          <w:b/>
          <w:bCs/>
          <w:szCs w:val="22"/>
        </w:rPr>
      </w:pPr>
    </w:p>
    <w:tbl>
      <w:tblPr>
        <w:tblW w:w="9119" w:type="dxa"/>
        <w:tblInd w:w="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7451"/>
      </w:tblGrid>
      <w:tr xmlns:wp14="http://schemas.microsoft.com/office/word/2010/wordml" w:rsidRPr="00615276" w:rsidR="00E0768A" w:rsidTr="00E0768A" w14:paraId="1F9177D9" wp14:textId="77777777">
        <w:trPr>
          <w:trHeight w:val="847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E0768A" w:rsidP="00E0768A" w:rsidRDefault="00E0768A" w14:paraId="150B2853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14:5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0</w:t>
            </w:r>
            <w:r w:rsidRPr="00615276">
              <w:rPr>
                <w:rStyle w:val="Fuentedeprrafopredeter"/>
                <w:rFonts w:ascii="Calibri" w:hAnsi="Calibri" w:cs="Calibri"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15:00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15276" w:rsidR="00E0768A" w:rsidP="00E0768A" w:rsidRDefault="00E0768A" w14:paraId="1B2AB8DD" wp14:textId="77777777">
            <w:pPr>
              <w:autoSpaceDE w:val="0"/>
              <w:ind w:left="191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  <w:t>Arribada</w:t>
            </w:r>
          </w:p>
        </w:tc>
      </w:tr>
      <w:tr xmlns:wp14="http://schemas.microsoft.com/office/word/2010/wordml" w:rsidRPr="00615276" w:rsidR="00E0768A" w:rsidTr="00E0768A" w14:paraId="792CF55A" wp14:textId="77777777">
        <w:trPr>
          <w:trHeight w:val="849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E0768A" w:rsidP="00E0768A" w:rsidRDefault="00E0768A" w14:paraId="64062DD9" wp14:textId="77777777">
            <w:pPr>
              <w:autoSpaceDE w:val="0"/>
              <w:spacing w:before="1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15:00</w:t>
            </w:r>
            <w:r w:rsidRPr="00615276">
              <w:rPr>
                <w:rStyle w:val="Fuentedeprrafopredeter"/>
                <w:rFonts w:ascii="Calibri" w:hAnsi="Calibri" w:cs="Calibri"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15:1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15276" w:rsidR="00E0768A" w:rsidP="00E0768A" w:rsidRDefault="00E0768A" w14:paraId="0DAAD8D6" wp14:textId="77777777">
            <w:pPr>
              <w:autoSpaceDE w:val="0"/>
              <w:spacing w:before="155"/>
              <w:ind w:left="205" w:right="148"/>
              <w:jc w:val="both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  <w:t>Benvinguda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pacing w:val="-2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  <w:t>i idees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  <w:t>clau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pacing w:val="-2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  <w:t>de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pacing w:val="-2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  <w:t>la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pacing w:val="-2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  <w:t>jornada</w:t>
            </w:r>
          </w:p>
          <w:p w:rsidRPr="00615276" w:rsidR="00E0768A" w:rsidP="00E0768A" w:rsidRDefault="00E0768A" w14:paraId="170E7B4B" wp14:textId="77777777">
            <w:pPr>
              <w:autoSpaceDE w:val="0"/>
              <w:spacing w:before="1"/>
              <w:ind w:left="205" w:right="148"/>
              <w:jc w:val="both"/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</w:pPr>
            <w:r w:rsidRPr="00C8556B"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  <w:t>Núria</w:t>
            </w:r>
            <w:r w:rsidRPr="00C8556B">
              <w:rPr>
                <w:rStyle w:val="Fuentedeprrafopredeter"/>
                <w:rFonts w:ascii="Calibri" w:hAnsi="Calibri" w:cs="Calibri"/>
                <w:i/>
                <w:iCs/>
                <w:spacing w:val="-3"/>
                <w:szCs w:val="22"/>
              </w:rPr>
              <w:t xml:space="preserve"> </w:t>
            </w:r>
            <w:r w:rsidRPr="00C8556B"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  <w:t>Casaldàliga</w:t>
            </w:r>
            <w:r w:rsidRPr="00C8556B">
              <w:rPr>
                <w:rStyle w:val="Fuentedeprrafopredeter"/>
                <w:rFonts w:ascii="Calibri" w:hAnsi="Calibri" w:cs="Calibri"/>
                <w:i/>
                <w:iCs/>
                <w:spacing w:val="-2"/>
                <w:szCs w:val="22"/>
              </w:rPr>
              <w:t xml:space="preserve"> </w:t>
            </w:r>
            <w:r w:rsidRPr="00C8556B"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  <w:t>Rojas,</w:t>
            </w:r>
            <w:r w:rsidRPr="00C8556B">
              <w:rPr>
                <w:rStyle w:val="Fuentedeprrafopredeter"/>
                <w:rFonts w:ascii="Calibri" w:hAnsi="Calibri" w:cs="Calibri"/>
                <w:i/>
                <w:iCs/>
                <w:spacing w:val="-1"/>
                <w:szCs w:val="22"/>
              </w:rPr>
              <w:t xml:space="preserve"> </w:t>
            </w:r>
            <w:r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  <w:t>d</w:t>
            </w:r>
            <w:r w:rsidRPr="00C8556B"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  <w:t>irectora</w:t>
            </w:r>
            <w:r w:rsidRPr="00C8556B">
              <w:rPr>
                <w:rStyle w:val="Fuentedeprrafopredeter"/>
                <w:rFonts w:ascii="Calibri" w:hAnsi="Calibri" w:cs="Calibri"/>
                <w:i/>
                <w:iCs/>
                <w:spacing w:val="-2"/>
                <w:szCs w:val="22"/>
              </w:rPr>
              <w:t xml:space="preserve"> </w:t>
            </w:r>
            <w:r w:rsidRPr="00C8556B"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  <w:t>del</w:t>
            </w:r>
            <w:r w:rsidRPr="00615276">
              <w:rPr>
                <w:rStyle w:val="Fuentedeprrafopredeter"/>
                <w:rFonts w:ascii="Calibri" w:hAnsi="Calibri" w:cs="Calibri"/>
                <w:i/>
                <w:iCs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  <w:t>Servei</w:t>
            </w:r>
            <w:r w:rsidRPr="00615276">
              <w:rPr>
                <w:rStyle w:val="Fuentedeprrafopredeter"/>
                <w:rFonts w:ascii="Calibri" w:hAnsi="Calibri" w:cs="Calibri"/>
                <w:i/>
                <w:iCs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  <w:t>de</w:t>
            </w:r>
            <w:r w:rsidRPr="00615276">
              <w:rPr>
                <w:rStyle w:val="Fuentedeprrafopredeter"/>
                <w:rFonts w:ascii="Calibri" w:hAnsi="Calibri" w:cs="Calibri"/>
                <w:i/>
                <w:iCs/>
                <w:spacing w:val="-4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i/>
                <w:iCs/>
                <w:szCs w:val="22"/>
              </w:rPr>
              <w:t>Biblioteques de la UAB</w:t>
            </w:r>
          </w:p>
          <w:p w:rsidRPr="00615276" w:rsidR="00E0768A" w:rsidP="00E0768A" w:rsidRDefault="00E0768A" w14:paraId="41C8F396" wp14:textId="77777777">
            <w:pPr>
              <w:autoSpaceDE w:val="0"/>
              <w:spacing w:before="155"/>
              <w:ind w:left="191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</w:pPr>
          </w:p>
        </w:tc>
      </w:tr>
      <w:tr xmlns:wp14="http://schemas.microsoft.com/office/word/2010/wordml" w:rsidRPr="00615276" w:rsidR="00E0768A" w:rsidTr="00E0768A" w14:paraId="2214EDFA" wp14:textId="77777777">
        <w:trPr>
          <w:trHeight w:val="849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E0768A" w:rsidP="00E0768A" w:rsidRDefault="00E0768A" w14:paraId="53633121" wp14:textId="77777777">
            <w:pPr>
              <w:autoSpaceDE w:val="0"/>
              <w:spacing w:before="8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15:1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0</w:t>
            </w:r>
            <w:r w:rsidRPr="00615276">
              <w:rPr>
                <w:rStyle w:val="Fuentedeprrafopredeter"/>
                <w:rFonts w:ascii="Calibri" w:hAnsi="Calibri" w:cs="Calibri"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16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:00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15276" w:rsidR="00E0768A" w:rsidP="00E0768A" w:rsidRDefault="00E0768A" w14:paraId="72A3D3EC" wp14:textId="77777777">
            <w:pPr>
              <w:autoSpaceDE w:val="0"/>
              <w:spacing w:before="1"/>
              <w:ind w:left="205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pacing w:val="-2"/>
                <w:szCs w:val="22"/>
              </w:rPr>
            </w:pPr>
          </w:p>
          <w:p w:rsidRPr="00BF2E64" w:rsidR="00BF2E64" w:rsidP="00BF2E64" w:rsidRDefault="00BF2E64" w14:paraId="1028B6B0" wp14:textId="77777777">
            <w:pPr>
              <w:autoSpaceDE w:val="0"/>
              <w:spacing w:before="1"/>
              <w:ind w:left="205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</w:pP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Grups focals a la Biblioteca de Ciència i Tecnologia: </w:t>
            </w:r>
            <w:proofErr w:type="spellStart"/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co</w:t>
            </w:r>
            <w:proofErr w:type="spellEnd"/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-dissenyar serveis amb les persones usuàries.</w:t>
            </w:r>
          </w:p>
          <w:p w:rsidR="00E0768A" w:rsidP="00BF2E64" w:rsidRDefault="00BF2E64" w14:paraId="7D02CCA2" wp14:textId="77777777">
            <w:pPr>
              <w:autoSpaceDE w:val="0"/>
              <w:ind w:left="191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pacing w:val="-2"/>
                <w:szCs w:val="22"/>
              </w:rPr>
            </w:pPr>
            <w:r w:rsidRPr="00BF2E64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Damià Gil i Isàvena Opisso</w:t>
            </w:r>
            <w:r w:rsidRPr="00615276">
              <w:rPr>
                <w:rStyle w:val="Fuentedeprrafopredeter"/>
                <w:rFonts w:ascii="Calibri" w:hAnsi="Calibri" w:cs="Calibri"/>
                <w:b/>
                <w:bCs/>
                <w:spacing w:val="-2"/>
                <w:szCs w:val="22"/>
              </w:rPr>
              <w:t xml:space="preserve"> </w:t>
            </w:r>
          </w:p>
          <w:p w:rsidRPr="00615276" w:rsidR="00BF2E64" w:rsidP="00BF2E64" w:rsidRDefault="00BF2E64" w14:paraId="0D0B940D" wp14:textId="77777777">
            <w:pPr>
              <w:autoSpaceDE w:val="0"/>
              <w:ind w:left="191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pacing w:val="-2"/>
                <w:szCs w:val="22"/>
              </w:rPr>
            </w:pPr>
          </w:p>
        </w:tc>
      </w:tr>
      <w:tr xmlns:wp14="http://schemas.microsoft.com/office/word/2010/wordml" w:rsidRPr="00615276" w:rsidR="00E0768A" w:rsidTr="00E0768A" w14:paraId="47A1C568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E0768A" w:rsidP="00E0768A" w:rsidRDefault="00E0768A" w14:paraId="549BF16C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16: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00</w:t>
            </w:r>
            <w:r w:rsidRPr="00615276">
              <w:rPr>
                <w:rStyle w:val="Fuentedeprrafopredeter"/>
                <w:rFonts w:ascii="Calibri" w:hAnsi="Calibri" w:cs="Calibri"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 w:rsidR="00BF2E64">
              <w:rPr>
                <w:rStyle w:val="Fuentedeprrafopredeter"/>
                <w:rFonts w:ascii="Calibri" w:hAnsi="Calibri" w:cs="Calibri"/>
                <w:szCs w:val="22"/>
              </w:rPr>
              <w:t>6:30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15276" w:rsidR="00E0768A" w:rsidP="00E0768A" w:rsidRDefault="00BF2E64" w14:paraId="1468B5EE" wp14:textId="77777777">
            <w:pPr>
              <w:autoSpaceDE w:val="0"/>
              <w:ind w:left="191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</w:pP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El servei de videojocs de la Biblioteca de Comunicació i Hemeroteca General</w:t>
            </w:r>
          </w:p>
        </w:tc>
      </w:tr>
      <w:tr xmlns:wp14="http://schemas.microsoft.com/office/word/2010/wordml" w:rsidRPr="00615276" w:rsidR="00BF2E64" w:rsidTr="00E0768A" w14:paraId="02A27CD3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BF2E64" w:rsidP="00BF2E64" w:rsidRDefault="00BF2E64" w14:paraId="5BA67675" wp14:textId="77777777">
            <w:pPr>
              <w:autoSpaceDE w:val="0"/>
              <w:ind w:left="107"/>
              <w:rPr>
                <w:rStyle w:val="Fuentedeprrafopredeter"/>
                <w:rFonts w:ascii="Calibri" w:hAnsi="Calibri" w:cs="Calibri"/>
                <w:szCs w:val="22"/>
              </w:rPr>
            </w:pPr>
            <w:r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 w:rsidR="003C3867">
              <w:rPr>
                <w:rStyle w:val="Fuentedeprrafopredeter"/>
                <w:rFonts w:ascii="Calibri" w:hAnsi="Calibri" w:cs="Calibri"/>
                <w:szCs w:val="22"/>
              </w:rPr>
              <w:t>6:30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 xml:space="preserve"> - 1</w:t>
            </w:r>
            <w:r w:rsidR="003C3867">
              <w:rPr>
                <w:rStyle w:val="Fuentedeprrafopredeter"/>
                <w:rFonts w:ascii="Calibri" w:hAnsi="Calibri" w:cs="Calibri"/>
                <w:szCs w:val="22"/>
              </w:rPr>
              <w:t>7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:00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BF2E64" w:rsidR="00BF2E64" w:rsidP="00BF2E64" w:rsidRDefault="00BF2E64" w14:paraId="6C1EF4A0" wp14:textId="77777777">
            <w:pPr>
              <w:autoSpaceDE w:val="0"/>
              <w:ind w:left="191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Pausa</w:t>
            </w:r>
          </w:p>
        </w:tc>
      </w:tr>
      <w:tr xmlns:wp14="http://schemas.microsoft.com/office/word/2010/wordml" w:rsidRPr="00615276" w:rsidR="003C3867" w:rsidTr="00E0768A" w14:paraId="18D52CC5" wp14:textId="77777777">
        <w:trPr>
          <w:trHeight w:val="849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615276" w:rsidR="003C3867" w:rsidP="003C3867" w:rsidRDefault="003C3867" w14:paraId="5D295BE9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17: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00</w:t>
            </w:r>
            <w:r w:rsidRPr="00615276">
              <w:rPr>
                <w:rStyle w:val="Fuentedeprrafopredeter"/>
                <w:rFonts w:ascii="Calibri" w:hAnsi="Calibri" w:cs="Calibri"/>
                <w:spacing w:val="-1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7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: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20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15276" w:rsidR="003C3867" w:rsidP="003C3867" w:rsidRDefault="003C3867" w14:paraId="5A2A003F" wp14:textId="77777777">
            <w:pPr>
              <w:autoSpaceDE w:val="0"/>
              <w:ind w:left="191" w:right="148"/>
              <w:jc w:val="both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3C3867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El club de lectura virtual de la Biblioteca d’Humanitats</w:t>
            </w:r>
          </w:p>
        </w:tc>
      </w:tr>
      <w:tr xmlns:wp14="http://schemas.microsoft.com/office/word/2010/wordml" w:rsidRPr="00615276" w:rsidR="003C3867" w:rsidTr="00E0768A" w14:paraId="7348CC58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615276" w:rsidR="003C3867" w:rsidP="003C3867" w:rsidRDefault="003C3867" w14:paraId="1A2A15F3" wp14:textId="77777777">
            <w:pPr>
              <w:autoSpaceDE w:val="0"/>
              <w:ind w:left="107"/>
              <w:rPr>
                <w:rFonts w:ascii="Calibri" w:hAnsi="Calibri" w:cs="Calibri"/>
                <w:szCs w:val="22"/>
              </w:rPr>
            </w:pP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7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: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20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 xml:space="preserve"> –</w:t>
            </w:r>
            <w:r w:rsidRPr="00615276">
              <w:rPr>
                <w:rStyle w:val="Fuentedeprrafopredeter"/>
                <w:rFonts w:ascii="Calibri" w:hAnsi="Calibri" w:cs="Calibri"/>
                <w:spacing w:val="-3"/>
                <w:szCs w:val="22"/>
              </w:rPr>
              <w:t xml:space="preserve"> 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1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7</w:t>
            </w:r>
            <w:r w:rsidRPr="00615276">
              <w:rPr>
                <w:rStyle w:val="Fuentedeprrafopredeter"/>
                <w:rFonts w:ascii="Calibri" w:hAnsi="Calibri" w:cs="Calibri"/>
                <w:szCs w:val="22"/>
              </w:rPr>
              <w:t>:</w:t>
            </w:r>
            <w:r>
              <w:rPr>
                <w:rStyle w:val="Fuentedeprrafopredeter"/>
                <w:rFonts w:ascii="Calibri" w:hAnsi="Calibri" w:cs="Calibri"/>
                <w:szCs w:val="22"/>
              </w:rPr>
              <w:t>40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15276" w:rsidR="003C3867" w:rsidP="003C3867" w:rsidRDefault="003C3867" w14:paraId="4C985012" wp14:textId="77777777">
            <w:pPr>
              <w:autoSpaceDE w:val="0"/>
              <w:ind w:left="191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L’aula de simulació de la Biblioteca de Veterinària</w:t>
            </w:r>
          </w:p>
        </w:tc>
      </w:tr>
      <w:tr xmlns:wp14="http://schemas.microsoft.com/office/word/2010/wordml" w:rsidRPr="00615276" w:rsidR="003C3867" w:rsidTr="00E0768A" w14:paraId="3DEF0751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615276" w:rsidR="003C3867" w:rsidP="003C3867" w:rsidRDefault="003C3867" w14:paraId="58D20A7E" wp14:textId="77777777">
            <w:pPr>
              <w:autoSpaceDE w:val="0"/>
              <w:ind w:left="107"/>
              <w:rPr>
                <w:rStyle w:val="Fuentedeprrafopredeter"/>
                <w:rFonts w:ascii="Calibri" w:hAnsi="Calibri" w:cs="Calibri"/>
                <w:szCs w:val="22"/>
              </w:rPr>
            </w:pPr>
            <w:r>
              <w:rPr>
                <w:rStyle w:val="Fuentedeprrafopredeter"/>
                <w:rFonts w:ascii="Calibri" w:hAnsi="Calibri" w:cs="Calibri"/>
                <w:szCs w:val="22"/>
              </w:rPr>
              <w:t>17:40 – 18:45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67358" w:rsidR="003C3867" w:rsidP="003C3867" w:rsidRDefault="003C3867" w14:paraId="08CB4C2E" wp14:textId="77777777">
            <w:pPr>
              <w:autoSpaceDE w:val="0"/>
              <w:ind w:left="191" w:right="148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6735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Taula rodona: visites i intercanvis inspiradors</w:t>
            </w:r>
          </w:p>
          <w:p w:rsidRPr="00615276" w:rsidR="00A67358" w:rsidP="003C3867" w:rsidRDefault="00A67358" w14:paraId="0991B348" wp14:textId="77777777">
            <w:pPr>
              <w:autoSpaceDE w:val="0"/>
              <w:ind w:left="191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</w:pPr>
            <w:r w:rsidRPr="00A67358">
              <w:rPr>
                <w:rStyle w:val="Fuentedeprrafopredeter"/>
                <w:rFonts w:ascii="Calibri" w:hAnsi="Calibri" w:cs="Calibri"/>
                <w:i/>
                <w:iCs/>
                <w:sz w:val="24"/>
                <w:szCs w:val="24"/>
              </w:rPr>
              <w:t>Modera: Marta Civil</w:t>
            </w:r>
          </w:p>
        </w:tc>
      </w:tr>
      <w:tr xmlns:wp14="http://schemas.microsoft.com/office/word/2010/wordml" w:rsidRPr="00615276" w:rsidR="003C3867" w:rsidTr="00E0768A" w14:paraId="09B3C65D" wp14:textId="77777777">
        <w:trPr>
          <w:trHeight w:val="851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615276" w:rsidR="003C3867" w:rsidP="003C3867" w:rsidRDefault="003C3867" w14:paraId="2E7155EB" wp14:textId="77777777">
            <w:pPr>
              <w:autoSpaceDE w:val="0"/>
              <w:ind w:left="107"/>
              <w:rPr>
                <w:rStyle w:val="Fuentedeprrafopredeter"/>
                <w:rFonts w:ascii="Calibri" w:hAnsi="Calibri" w:cs="Calibri"/>
                <w:szCs w:val="22"/>
              </w:rPr>
            </w:pPr>
            <w:r>
              <w:rPr>
                <w:rStyle w:val="Fuentedeprrafopredeter"/>
                <w:rFonts w:ascii="Calibri" w:hAnsi="Calibri" w:cs="Calibri"/>
                <w:szCs w:val="22"/>
              </w:rPr>
              <w:t>18:45 – 19:00</w:t>
            </w:r>
          </w:p>
        </w:tc>
        <w:tc>
          <w:tcPr>
            <w:tcW w:w="7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615276" w:rsidR="003C3867" w:rsidP="003C3867" w:rsidRDefault="003C3867" w14:paraId="5AE7D6A9" wp14:textId="77777777">
            <w:pPr>
              <w:autoSpaceDE w:val="0"/>
              <w:ind w:left="191" w:right="148"/>
              <w:jc w:val="both"/>
              <w:rPr>
                <w:rStyle w:val="Fuentedeprrafopredeter"/>
                <w:rFonts w:ascii="Calibri" w:hAnsi="Calibri" w:cs="Calibri"/>
                <w:b/>
                <w:bCs/>
                <w:szCs w:val="22"/>
              </w:rPr>
            </w:pP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Posada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en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comú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F2E64">
              <w:rPr>
                <w:rStyle w:val="Fuentedeprrafopredeter"/>
                <w:rFonts w:ascii="Calibri" w:hAnsi="Calibri" w:cs="Calibri"/>
                <w:b/>
                <w:bCs/>
                <w:sz w:val="24"/>
                <w:szCs w:val="24"/>
              </w:rPr>
              <w:t>conclusions</w:t>
            </w:r>
          </w:p>
        </w:tc>
      </w:tr>
    </w:tbl>
    <w:p xmlns:wp14="http://schemas.microsoft.com/office/word/2010/wordml" w:rsidRPr="00615276" w:rsidR="00966027" w:rsidP="00966027" w:rsidRDefault="00966027" w14:paraId="0E27B00A" wp14:textId="77777777">
      <w:pPr>
        <w:autoSpaceDE w:val="0"/>
        <w:spacing w:before="1"/>
        <w:rPr>
          <w:rFonts w:ascii="Calibri" w:hAnsi="Calibri" w:cs="Calibri"/>
          <w:szCs w:val="22"/>
        </w:rPr>
      </w:pPr>
    </w:p>
    <w:p xmlns:wp14="http://schemas.microsoft.com/office/word/2010/wordml" w:rsidRPr="00615276" w:rsidR="00966027" w:rsidP="00966027" w:rsidRDefault="00966027" w14:paraId="60061E4C" wp14:textId="77777777">
      <w:pPr>
        <w:autoSpaceDE w:val="0"/>
        <w:spacing w:line="249" w:lineRule="atLeast"/>
        <w:rPr>
          <w:rFonts w:ascii="Calibri" w:hAnsi="Calibri" w:cs="Calibri"/>
          <w:i/>
          <w:iCs/>
          <w:szCs w:val="22"/>
        </w:rPr>
      </w:pPr>
    </w:p>
    <w:sectPr w:rsidRPr="00615276" w:rsidR="00966027" w:rsidSect="005F3713">
      <w:headerReference w:type="default" r:id="rId10"/>
      <w:footerReference w:type="even" r:id="rId11"/>
      <w:footerReference w:type="default" r:id="rId12"/>
      <w:headerReference w:type="first" r:id="rId13"/>
      <w:pgSz w:w="11906" w:h="16838" w:orient="portrait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21346" w:rsidRDefault="00921346" w14:paraId="62EBF3C5" wp14:textId="77777777">
      <w:r>
        <w:separator/>
      </w:r>
    </w:p>
  </w:endnote>
  <w:endnote w:type="continuationSeparator" w:id="0">
    <w:p xmlns:wp14="http://schemas.microsoft.com/office/word/2010/wordml" w:rsidR="00921346" w:rsidRDefault="00921346" w14:paraId="6D98A12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63186" w:rsidP="003A5D4B" w:rsidRDefault="00263186" w14:paraId="53928121" wp14:textId="77777777">
    <w:pPr>
      <w:pStyle w:val="Peu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263186" w:rsidP="00BA5690" w:rsidRDefault="00263186" w14:paraId="4101652C" wp14:textId="7777777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330859" w:rsidR="00263186" w:rsidP="003A5D4B" w:rsidRDefault="00263186" w14:paraId="53128261" wp14:textId="77777777">
    <w:pPr>
      <w:pStyle w:val="Peu"/>
      <w:framePr w:wrap="around" w:hAnchor="margin" w:vAnchor="text" w:xAlign="right" w:y="1"/>
      <w:rPr>
        <w:rStyle w:val="Nmerodepgina"/>
        <w:rFonts w:ascii="Calibri" w:hAnsi="Calibri"/>
        <w:sz w:val="16"/>
        <w:szCs w:val="16"/>
      </w:rPr>
    </w:pPr>
  </w:p>
  <w:p xmlns:wp14="http://schemas.microsoft.com/office/word/2010/wordml" w:rsidR="00263186" w:rsidP="00BA5690" w:rsidRDefault="00263186" w14:paraId="62486C05" wp14:textId="77777777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21346" w:rsidRDefault="00921346" w14:paraId="44EAFD9C" wp14:textId="77777777">
      <w:r>
        <w:separator/>
      </w:r>
    </w:p>
  </w:footnote>
  <w:footnote w:type="continuationSeparator" w:id="0">
    <w:p xmlns:wp14="http://schemas.microsoft.com/office/word/2010/wordml" w:rsidR="00921346" w:rsidRDefault="00921346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1482" w:type="dxa"/>
      <w:tblInd w:w="-1026" w:type="dxa"/>
      <w:tblLayout w:type="fixed"/>
      <w:tblLook w:val="04A0" w:firstRow="1" w:lastRow="0" w:firstColumn="1" w:lastColumn="0" w:noHBand="0" w:noVBand="1"/>
    </w:tblPr>
    <w:tblGrid>
      <w:gridCol w:w="2835"/>
      <w:gridCol w:w="7088"/>
      <w:gridCol w:w="1559"/>
    </w:tblGrid>
    <w:tr xmlns:wp14="http://schemas.microsoft.com/office/word/2010/wordml" w:rsidRPr="0029440B" w:rsidR="007F3AEE" w:rsidTr="00062451" w14:paraId="0CD293A4" wp14:textId="77777777">
      <w:tc>
        <w:tcPr>
          <w:tcW w:w="2835" w:type="dxa"/>
        </w:tcPr>
        <w:p w:rsidRPr="001519B5" w:rsidR="007F3AEE" w:rsidP="007F3AEE" w:rsidRDefault="00A957F9" w14:paraId="4B99056E" wp14:textId="77777777">
          <w:pPr>
            <w:pStyle w:val="Capalera"/>
            <w:rPr>
              <w:rFonts w:ascii="Calibri" w:hAnsi="Calibri"/>
              <w:sz w:val="16"/>
              <w:szCs w:val="16"/>
            </w:rPr>
          </w:pPr>
          <w:r w:rsidRPr="0029440B">
            <w:rPr>
              <w:rFonts w:eastAsia="Calibri"/>
              <w:b/>
              <w:noProof/>
              <w:color w:val="2F5496"/>
              <w:sz w:val="32"/>
            </w:rPr>
            <w:drawing>
              <wp:inline xmlns:wp14="http://schemas.microsoft.com/office/word/2010/wordprocessingDrawing" distT="0" distB="0" distL="0" distR="0" wp14:anchorId="4A728486" wp14:editId="7777777">
                <wp:extent cx="1704975" cy="495300"/>
                <wp:effectExtent l="0" t="0" r="0" b="0"/>
                <wp:docPr id="1" name="Imatge 2" descr="Imatge que conté text, Font, disseny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Imatge que conté text, Font, disseny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062451" w:rsidP="007F3AEE" w:rsidRDefault="00062451" w14:paraId="1299C43A" wp14:textId="77777777">
          <w:pPr>
            <w:pStyle w:val="Capalera"/>
            <w:jc w:val="center"/>
            <w:rPr>
              <w:rFonts w:ascii="Calibri" w:hAnsi="Calibri"/>
              <w:b/>
              <w:sz w:val="24"/>
              <w:szCs w:val="24"/>
            </w:rPr>
          </w:pPr>
        </w:p>
        <w:p w:rsidR="00062451" w:rsidP="007F3AEE" w:rsidRDefault="00062451" w14:paraId="4DDBEF00" wp14:textId="77777777">
          <w:pPr>
            <w:pStyle w:val="Capalera"/>
            <w:jc w:val="center"/>
            <w:rPr>
              <w:rFonts w:ascii="Calibri" w:hAnsi="Calibri"/>
              <w:b/>
              <w:sz w:val="24"/>
              <w:szCs w:val="24"/>
            </w:rPr>
          </w:pPr>
        </w:p>
        <w:p w:rsidR="00062451" w:rsidP="007F3AEE" w:rsidRDefault="00062451" w14:paraId="3461D779" wp14:textId="77777777">
          <w:pPr>
            <w:pStyle w:val="Capalera"/>
            <w:jc w:val="center"/>
            <w:rPr>
              <w:rFonts w:ascii="Calibri" w:hAnsi="Calibri"/>
              <w:b/>
              <w:sz w:val="24"/>
              <w:szCs w:val="24"/>
            </w:rPr>
          </w:pPr>
        </w:p>
        <w:p w:rsidR="00062451" w:rsidP="007F3AEE" w:rsidRDefault="00062451" w14:paraId="3CF2D8B6" wp14:textId="77777777">
          <w:pPr>
            <w:pStyle w:val="Capalera"/>
            <w:jc w:val="center"/>
            <w:rPr>
              <w:rFonts w:ascii="Calibri" w:hAnsi="Calibri"/>
              <w:b/>
              <w:sz w:val="24"/>
              <w:szCs w:val="24"/>
            </w:rPr>
          </w:pPr>
        </w:p>
        <w:p w:rsidRPr="00062451" w:rsidR="005C1260" w:rsidP="007F3AEE" w:rsidRDefault="00362A4D" w14:paraId="6DF1349D" wp14:textId="77777777">
          <w:pPr>
            <w:pStyle w:val="Capalera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062451">
            <w:rPr>
              <w:rFonts w:ascii="Calibri" w:hAnsi="Calibri" w:cs="Calibri"/>
              <w:b/>
              <w:sz w:val="28"/>
              <w:szCs w:val="28"/>
            </w:rPr>
            <w:t>Di</w:t>
          </w:r>
          <w:r w:rsidRPr="00062451" w:rsidR="00062451">
            <w:rPr>
              <w:rFonts w:ascii="Calibri" w:hAnsi="Calibri" w:cs="Calibri"/>
              <w:b/>
              <w:sz w:val="28"/>
              <w:szCs w:val="28"/>
            </w:rPr>
            <w:t>novena</w:t>
          </w:r>
          <w:r w:rsidRPr="00062451" w:rsidR="005C1260">
            <w:rPr>
              <w:rFonts w:ascii="Calibri" w:hAnsi="Calibri" w:cs="Calibri"/>
              <w:b/>
              <w:sz w:val="28"/>
              <w:szCs w:val="28"/>
            </w:rPr>
            <w:t xml:space="preserve"> Jornada</w:t>
          </w:r>
        </w:p>
        <w:p w:rsidRPr="00062451" w:rsidR="00966027" w:rsidP="007F3AEE" w:rsidRDefault="005C1260" w14:paraId="14592DB0" wp14:textId="77777777">
          <w:pPr>
            <w:pStyle w:val="Capalera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062451">
            <w:rPr>
              <w:rFonts w:ascii="Calibri" w:hAnsi="Calibri" w:cs="Calibri"/>
              <w:b/>
              <w:sz w:val="28"/>
              <w:szCs w:val="28"/>
            </w:rPr>
            <w:t>“Compartint Coneixements</w:t>
          </w:r>
          <w:r w:rsidRPr="00062451" w:rsidR="00966027">
            <w:rPr>
              <w:rFonts w:ascii="Calibri" w:hAnsi="Calibri" w:cs="Calibri"/>
              <w:b/>
              <w:sz w:val="28"/>
              <w:szCs w:val="28"/>
            </w:rPr>
            <w:t xml:space="preserve"> a les </w:t>
          </w:r>
          <w:r w:rsidRPr="00062451" w:rsidR="00062451">
            <w:rPr>
              <w:rFonts w:ascii="Calibri" w:hAnsi="Calibri" w:cs="Calibri"/>
              <w:b/>
              <w:sz w:val="28"/>
              <w:szCs w:val="28"/>
            </w:rPr>
            <w:t>B</w:t>
          </w:r>
          <w:r w:rsidRPr="00062451" w:rsidR="00966027">
            <w:rPr>
              <w:rFonts w:ascii="Calibri" w:hAnsi="Calibri" w:cs="Calibri"/>
              <w:b/>
              <w:sz w:val="28"/>
              <w:szCs w:val="28"/>
            </w:rPr>
            <w:t>iblioteques de la UAB</w:t>
          </w:r>
          <w:r w:rsidRPr="00062451">
            <w:rPr>
              <w:rFonts w:ascii="Calibri" w:hAnsi="Calibri" w:cs="Calibri"/>
              <w:b/>
              <w:sz w:val="28"/>
              <w:szCs w:val="28"/>
            </w:rPr>
            <w:t>”</w:t>
          </w:r>
        </w:p>
        <w:p w:rsidRPr="00062451" w:rsidR="007F3AEE" w:rsidP="007F3AEE" w:rsidRDefault="00062451" w14:paraId="61FCFA0E" wp14:textId="77777777">
          <w:pPr>
            <w:pStyle w:val="Capalera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062451">
            <w:rPr>
              <w:rFonts w:ascii="Calibri" w:hAnsi="Calibri" w:cs="Calibri"/>
              <w:b/>
              <w:sz w:val="28"/>
              <w:szCs w:val="28"/>
            </w:rPr>
            <w:t>Persones usuàries i innovació en serveis</w:t>
          </w:r>
        </w:p>
        <w:p w:rsidRPr="00062451" w:rsidR="007F3AEE" w:rsidP="007F3AEE" w:rsidRDefault="007F3AEE" w14:paraId="15582DE8" wp14:textId="77777777">
          <w:pPr>
            <w:pStyle w:val="Capalera"/>
            <w:jc w:val="center"/>
            <w:rPr>
              <w:rFonts w:ascii="Calibri" w:hAnsi="Calibri" w:cs="Calibri"/>
              <w:sz w:val="28"/>
              <w:szCs w:val="28"/>
            </w:rPr>
          </w:pPr>
          <w:r w:rsidRPr="00062451">
            <w:rPr>
              <w:rFonts w:ascii="Calibri" w:hAnsi="Calibri" w:cs="Calibri"/>
              <w:sz w:val="28"/>
              <w:szCs w:val="28"/>
            </w:rPr>
            <w:t>Servei de Biblioteques</w:t>
          </w:r>
        </w:p>
        <w:p w:rsidR="00062451" w:rsidP="007F3AEE" w:rsidRDefault="00062451" w14:paraId="0FB78278" wp14:textId="77777777">
          <w:pPr>
            <w:pStyle w:val="Capalera"/>
            <w:jc w:val="center"/>
            <w:rPr>
              <w:rFonts w:ascii="Calibri" w:hAnsi="Calibri"/>
              <w:sz w:val="24"/>
              <w:szCs w:val="24"/>
            </w:rPr>
          </w:pPr>
        </w:p>
        <w:p w:rsidRPr="001519B5" w:rsidR="00062451" w:rsidP="007F3AEE" w:rsidRDefault="00062451" w14:paraId="1FC39945" wp14:textId="77777777">
          <w:pPr>
            <w:pStyle w:val="Capalera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:rsidRPr="0029440B" w:rsidR="00E0768A" w:rsidP="00E0768A" w:rsidRDefault="00E0768A" w14:paraId="0562CB0E" wp14:textId="77777777">
          <w:pPr>
            <w:pStyle w:val="Capalera"/>
            <w:jc w:val="right"/>
            <w:rPr>
              <w:rFonts w:ascii="Calibri" w:hAnsi="Calibri" w:cs="Arial"/>
              <w:bCs/>
              <w:sz w:val="16"/>
              <w:szCs w:val="16"/>
            </w:rPr>
          </w:pPr>
        </w:p>
      </w:tc>
    </w:tr>
  </w:tbl>
  <w:p xmlns:wp14="http://schemas.microsoft.com/office/word/2010/wordml" w:rsidRPr="00123EC0" w:rsidR="007F3AEE" w:rsidP="00260492" w:rsidRDefault="007F3AEE" w14:paraId="34CE0A41" wp14:textId="77777777">
    <w:pPr>
      <w:pStyle w:val="Capalera"/>
      <w:rPr>
        <w:rFonts w:ascii="Calibri" w:hAnsi="Calibr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2350"/>
      <w:gridCol w:w="4606"/>
      <w:gridCol w:w="713"/>
      <w:gridCol w:w="835"/>
    </w:tblGrid>
    <w:tr xmlns:wp14="http://schemas.microsoft.com/office/word/2010/wordml" w:rsidRPr="00E97154" w:rsidR="00263186" w:rsidTr="006C5986" w14:paraId="28D73C88" wp14:textId="77777777">
      <w:trPr>
        <w:trHeight w:val="622"/>
      </w:trPr>
      <w:tc>
        <w:tcPr>
          <w:tcW w:w="1382" w:type="pct"/>
          <w:vAlign w:val="bottom"/>
        </w:tcPr>
        <w:p w:rsidRPr="00E97154" w:rsidR="00263186" w:rsidP="006C5986" w:rsidRDefault="00A957F9" w14:paraId="3DEEC669" wp14:textId="77777777">
          <w:pPr>
            <w:rPr>
              <w:rFonts w:ascii="Arial" w:hAnsi="Arial" w:cs="Arial"/>
            </w:rPr>
          </w:pPr>
          <w:r w:rsidRPr="00E97154">
            <w:rPr>
              <w:rFonts w:ascii="Arial" w:hAnsi="Arial" w:cs="Arial"/>
              <w:noProof/>
            </w:rPr>
            <w:drawing>
              <wp:inline xmlns:wp14="http://schemas.microsoft.com/office/word/2010/wordprocessingDrawing" distT="0" distB="0" distL="0" distR="0" wp14:anchorId="3DE2818F" wp14:editId="7777777">
                <wp:extent cx="1495425" cy="438150"/>
                <wp:effectExtent l="0" t="0" r="0" b="0"/>
                <wp:docPr id="2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8" w:type="pct"/>
          <w:tcBorders>
            <w:bottom w:val="single" w:color="000080" w:sz="4" w:space="0"/>
          </w:tcBorders>
          <w:vAlign w:val="center"/>
        </w:tcPr>
        <w:p w:rsidRPr="00D114BE" w:rsidR="00263186" w:rsidP="00294DC5" w:rsidRDefault="00263186" w14:paraId="183111C7" wp14:textId="77777777">
          <w:pPr>
            <w:jc w:val="center"/>
            <w:rPr>
              <w:rFonts w:ascii="Verdana" w:hAnsi="Verdana" w:cs="Arial"/>
              <w:szCs w:val="24"/>
            </w:rPr>
          </w:pPr>
          <w:r w:rsidRPr="00D114BE">
            <w:rPr>
              <w:rFonts w:ascii="Verdana" w:hAnsi="Verdana" w:cs="Arial"/>
              <w:b/>
              <w:szCs w:val="24"/>
            </w:rPr>
            <w:t xml:space="preserve">OBJECTIUS SERVEI DE BIBLIOTEQUES </w:t>
          </w:r>
          <w:r w:rsidR="00A06BF0">
            <w:rPr>
              <w:rFonts w:ascii="Verdana" w:hAnsi="Verdana" w:cs="Arial"/>
              <w:b/>
              <w:szCs w:val="24"/>
            </w:rPr>
            <w:t>2015</w:t>
          </w:r>
        </w:p>
      </w:tc>
      <w:tc>
        <w:tcPr>
          <w:tcW w:w="419" w:type="pct"/>
          <w:vAlign w:val="center"/>
        </w:tcPr>
        <w:p w:rsidRPr="00D114BE" w:rsidR="00263186" w:rsidP="006C5986" w:rsidRDefault="00263186" w14:paraId="7444ADDC" wp14:textId="77777777">
          <w:pPr>
            <w:pStyle w:val="Capalera"/>
            <w:jc w:val="center"/>
            <w:rPr>
              <w:rFonts w:ascii="Verdana" w:hAnsi="Verdana" w:cs="Arial"/>
              <w:sz w:val="18"/>
              <w:szCs w:val="18"/>
            </w:rPr>
          </w:pPr>
          <w:r w:rsidRPr="00D114BE">
            <w:rPr>
              <w:rFonts w:ascii="Verdana" w:hAnsi="Verdana" w:cs="Arial"/>
              <w:sz w:val="18"/>
              <w:szCs w:val="18"/>
            </w:rPr>
            <w:t>Rev:</w:t>
          </w:r>
        </w:p>
        <w:p w:rsidRPr="00D114BE" w:rsidR="00263186" w:rsidP="006C5986" w:rsidRDefault="00263186" w14:paraId="382C3BA8" wp14:textId="77777777">
          <w:pPr>
            <w:pStyle w:val="Capalera"/>
            <w:jc w:val="center"/>
            <w:rPr>
              <w:rFonts w:ascii="Verdana" w:hAnsi="Verdana" w:cs="Arial"/>
              <w:sz w:val="18"/>
              <w:szCs w:val="18"/>
            </w:rPr>
          </w:pPr>
          <w:r w:rsidRPr="00D114BE">
            <w:rPr>
              <w:rFonts w:ascii="Verdana" w:hAnsi="Verdana" w:cs="Arial"/>
              <w:sz w:val="18"/>
              <w:szCs w:val="18"/>
            </w:rPr>
            <w:t>00</w:t>
          </w:r>
        </w:p>
      </w:tc>
      <w:tc>
        <w:tcPr>
          <w:tcW w:w="491" w:type="pct"/>
          <w:vAlign w:val="center"/>
        </w:tcPr>
        <w:p w:rsidRPr="00D114BE" w:rsidR="00263186" w:rsidP="006C5986" w:rsidRDefault="00263186" w14:paraId="29333DCF" wp14:textId="77777777">
          <w:pPr>
            <w:pStyle w:val="Capalera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febrer</w:t>
          </w:r>
        </w:p>
        <w:p w:rsidRPr="00D114BE" w:rsidR="00263186" w:rsidP="00294DC5" w:rsidRDefault="00A06BF0" w14:paraId="022AE731" wp14:textId="77777777">
          <w:pPr>
            <w:pStyle w:val="Capalera"/>
            <w:jc w:val="center"/>
            <w:rPr>
              <w:rFonts w:ascii="Verdana" w:hAnsi="Verdana" w:cs="Arial"/>
              <w:b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2015</w:t>
          </w:r>
        </w:p>
      </w:tc>
    </w:tr>
  </w:tbl>
  <w:p xmlns:wp14="http://schemas.microsoft.com/office/word/2010/wordml" w:rsidR="00263186" w:rsidRDefault="00263186" w14:paraId="3656B9AB" wp14:textId="77777777">
    <w:pPr>
      <w:pStyle w:val="Capalera"/>
    </w:pPr>
  </w:p>
  <w:p xmlns:wp14="http://schemas.microsoft.com/office/word/2010/wordml" w:rsidR="00263186" w:rsidRDefault="00263186" w14:paraId="45FB0818" wp14:textId="77777777">
    <w:pPr>
      <w:pStyle w:val="Capalera"/>
    </w:pPr>
  </w:p>
  <w:p xmlns:wp14="http://schemas.microsoft.com/office/word/2010/wordml" w:rsidR="00263186" w:rsidRDefault="00263186" w14:paraId="049F31CB" wp14:textId="777777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0A7"/>
    <w:multiLevelType w:val="hybridMultilevel"/>
    <w:tmpl w:val="06B48E02"/>
    <w:lvl w:ilvl="0" w:tplc="88AA557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30DC8"/>
    <w:multiLevelType w:val="hybridMultilevel"/>
    <w:tmpl w:val="A942D240"/>
    <w:lvl w:ilvl="0" w:tplc="88AA557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05368A"/>
    <w:multiLevelType w:val="hybridMultilevel"/>
    <w:tmpl w:val="1CA43ECA"/>
    <w:lvl w:ilvl="0" w:tplc="70C6C5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 w:ascii="Verdana" w:hAnsi="Verdana"/>
      </w:rPr>
    </w:lvl>
    <w:lvl w:ilvl="1" w:tplc="040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0E007FD"/>
    <w:multiLevelType w:val="hybridMultilevel"/>
    <w:tmpl w:val="E7C654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11A88"/>
    <w:multiLevelType w:val="hybridMultilevel"/>
    <w:tmpl w:val="07C0899A"/>
    <w:lvl w:ilvl="0" w:tplc="88AA557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C861B2"/>
    <w:multiLevelType w:val="multilevel"/>
    <w:tmpl w:val="58E6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40C5DF9"/>
    <w:multiLevelType w:val="multilevel"/>
    <w:tmpl w:val="E068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CAC5E1B"/>
    <w:multiLevelType w:val="hybridMultilevel"/>
    <w:tmpl w:val="DEDAF338"/>
    <w:lvl w:ilvl="0" w:tplc="88AA557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B740A7"/>
    <w:multiLevelType w:val="multilevel"/>
    <w:tmpl w:val="254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F261E02"/>
    <w:multiLevelType w:val="multilevel"/>
    <w:tmpl w:val="F746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15B29A6"/>
    <w:multiLevelType w:val="hybridMultilevel"/>
    <w:tmpl w:val="EC12F1AC"/>
    <w:lvl w:ilvl="0" w:tplc="70C6C504">
      <w:start w:val="1"/>
      <w:numFmt w:val="bullet"/>
      <w:lvlText w:val="­"/>
      <w:lvlJc w:val="left"/>
      <w:pPr>
        <w:ind w:left="720" w:hanging="360"/>
      </w:pPr>
      <w:rPr>
        <w:rFonts w:hint="default" w:ascii="Verdana" w:hAnsi="Verdan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A522CD"/>
    <w:multiLevelType w:val="hybridMultilevel"/>
    <w:tmpl w:val="7DD26C5A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9F1F13"/>
    <w:multiLevelType w:val="hybridMultilevel"/>
    <w:tmpl w:val="86EEBB0E"/>
    <w:lvl w:ilvl="0" w:tplc="88AA557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FE29B2"/>
    <w:multiLevelType w:val="multilevel"/>
    <w:tmpl w:val="BD9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C5065DD"/>
    <w:multiLevelType w:val="hybridMultilevel"/>
    <w:tmpl w:val="31086566"/>
    <w:lvl w:ilvl="0" w:tplc="88AA557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58486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005056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2458457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9511043">
    <w:abstractNumId w:val="1"/>
  </w:num>
  <w:num w:numId="5" w16cid:durableId="1220747277">
    <w:abstractNumId w:val="0"/>
  </w:num>
  <w:num w:numId="6" w16cid:durableId="1030951622">
    <w:abstractNumId w:val="12"/>
  </w:num>
  <w:num w:numId="7" w16cid:durableId="1739090024">
    <w:abstractNumId w:val="14"/>
  </w:num>
  <w:num w:numId="8" w16cid:durableId="1045132138">
    <w:abstractNumId w:val="4"/>
  </w:num>
  <w:num w:numId="9" w16cid:durableId="137958892">
    <w:abstractNumId w:val="7"/>
  </w:num>
  <w:num w:numId="10" w16cid:durableId="1111440902">
    <w:abstractNumId w:val="10"/>
  </w:num>
  <w:num w:numId="11" w16cid:durableId="67149449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333528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51106993">
    <w:abstractNumId w:val="3"/>
  </w:num>
  <w:num w:numId="14" w16cid:durableId="187178314">
    <w:abstractNumId w:val="2"/>
  </w:num>
  <w:num w:numId="15" w16cid:durableId="1166045221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A"/>
    <w:rsid w:val="00000E9C"/>
    <w:rsid w:val="00002250"/>
    <w:rsid w:val="0001164D"/>
    <w:rsid w:val="000116AE"/>
    <w:rsid w:val="00012473"/>
    <w:rsid w:val="00014560"/>
    <w:rsid w:val="00014B1A"/>
    <w:rsid w:val="0001694B"/>
    <w:rsid w:val="00022C54"/>
    <w:rsid w:val="0002302A"/>
    <w:rsid w:val="00023C21"/>
    <w:rsid w:val="00027343"/>
    <w:rsid w:val="00027AAB"/>
    <w:rsid w:val="0003147A"/>
    <w:rsid w:val="00032D0B"/>
    <w:rsid w:val="00037274"/>
    <w:rsid w:val="00037B12"/>
    <w:rsid w:val="00042E61"/>
    <w:rsid w:val="00050D8A"/>
    <w:rsid w:val="00053108"/>
    <w:rsid w:val="00062451"/>
    <w:rsid w:val="00064ED8"/>
    <w:rsid w:val="00066DB1"/>
    <w:rsid w:val="000705FA"/>
    <w:rsid w:val="0007550F"/>
    <w:rsid w:val="000765D6"/>
    <w:rsid w:val="0008069E"/>
    <w:rsid w:val="00084871"/>
    <w:rsid w:val="00085668"/>
    <w:rsid w:val="00087075"/>
    <w:rsid w:val="000871DC"/>
    <w:rsid w:val="00087304"/>
    <w:rsid w:val="00092299"/>
    <w:rsid w:val="00093A13"/>
    <w:rsid w:val="0009434C"/>
    <w:rsid w:val="00097F14"/>
    <w:rsid w:val="000A3CEB"/>
    <w:rsid w:val="000A60A9"/>
    <w:rsid w:val="000A6B1D"/>
    <w:rsid w:val="000B0B6E"/>
    <w:rsid w:val="000B2D40"/>
    <w:rsid w:val="000B4320"/>
    <w:rsid w:val="000B6110"/>
    <w:rsid w:val="000D18A0"/>
    <w:rsid w:val="000D23BB"/>
    <w:rsid w:val="000D59DD"/>
    <w:rsid w:val="000D6513"/>
    <w:rsid w:val="000E2CCF"/>
    <w:rsid w:val="000F3C14"/>
    <w:rsid w:val="000F54C6"/>
    <w:rsid w:val="00101BB2"/>
    <w:rsid w:val="00101DCC"/>
    <w:rsid w:val="00104FF8"/>
    <w:rsid w:val="00105A99"/>
    <w:rsid w:val="00110F9C"/>
    <w:rsid w:val="0011294E"/>
    <w:rsid w:val="00113045"/>
    <w:rsid w:val="001153B0"/>
    <w:rsid w:val="00115B7F"/>
    <w:rsid w:val="00123EC0"/>
    <w:rsid w:val="00126DA1"/>
    <w:rsid w:val="00131138"/>
    <w:rsid w:val="00132231"/>
    <w:rsid w:val="00132641"/>
    <w:rsid w:val="00132693"/>
    <w:rsid w:val="00136B1D"/>
    <w:rsid w:val="0014089B"/>
    <w:rsid w:val="00142F56"/>
    <w:rsid w:val="00146D95"/>
    <w:rsid w:val="00147CA9"/>
    <w:rsid w:val="0015144E"/>
    <w:rsid w:val="0015245C"/>
    <w:rsid w:val="0015565D"/>
    <w:rsid w:val="00156E0B"/>
    <w:rsid w:val="00161E3D"/>
    <w:rsid w:val="001621A8"/>
    <w:rsid w:val="00167AE2"/>
    <w:rsid w:val="00173684"/>
    <w:rsid w:val="00177658"/>
    <w:rsid w:val="00177724"/>
    <w:rsid w:val="00181432"/>
    <w:rsid w:val="00182BE4"/>
    <w:rsid w:val="001839D8"/>
    <w:rsid w:val="00193552"/>
    <w:rsid w:val="00195CB0"/>
    <w:rsid w:val="001A1C07"/>
    <w:rsid w:val="001A2893"/>
    <w:rsid w:val="001A3675"/>
    <w:rsid w:val="001A421A"/>
    <w:rsid w:val="001A7085"/>
    <w:rsid w:val="001A7FEF"/>
    <w:rsid w:val="001B242B"/>
    <w:rsid w:val="001B5717"/>
    <w:rsid w:val="001B5AF9"/>
    <w:rsid w:val="001B7025"/>
    <w:rsid w:val="001B7246"/>
    <w:rsid w:val="001C0892"/>
    <w:rsid w:val="001C2A31"/>
    <w:rsid w:val="001C34DC"/>
    <w:rsid w:val="001C3F53"/>
    <w:rsid w:val="001D3CB7"/>
    <w:rsid w:val="001D45B4"/>
    <w:rsid w:val="001D4A00"/>
    <w:rsid w:val="001D531F"/>
    <w:rsid w:val="001D6392"/>
    <w:rsid w:val="001D6729"/>
    <w:rsid w:val="001D6845"/>
    <w:rsid w:val="001D79A7"/>
    <w:rsid w:val="001E2C40"/>
    <w:rsid w:val="001E2D2E"/>
    <w:rsid w:val="001E480E"/>
    <w:rsid w:val="001E7CF0"/>
    <w:rsid w:val="001F2DD9"/>
    <w:rsid w:val="001F38E2"/>
    <w:rsid w:val="001F4875"/>
    <w:rsid w:val="001F66AE"/>
    <w:rsid w:val="00200B62"/>
    <w:rsid w:val="00202E65"/>
    <w:rsid w:val="0020329B"/>
    <w:rsid w:val="002040FA"/>
    <w:rsid w:val="00205A3B"/>
    <w:rsid w:val="002100B1"/>
    <w:rsid w:val="002101FF"/>
    <w:rsid w:val="00212836"/>
    <w:rsid w:val="00213A4A"/>
    <w:rsid w:val="0022476A"/>
    <w:rsid w:val="00232B72"/>
    <w:rsid w:val="00234E65"/>
    <w:rsid w:val="00240F7D"/>
    <w:rsid w:val="00241FBA"/>
    <w:rsid w:val="00241FBE"/>
    <w:rsid w:val="00242E27"/>
    <w:rsid w:val="00245D6F"/>
    <w:rsid w:val="00250066"/>
    <w:rsid w:val="00252E21"/>
    <w:rsid w:val="00260492"/>
    <w:rsid w:val="00261EF5"/>
    <w:rsid w:val="00263186"/>
    <w:rsid w:val="00263FB5"/>
    <w:rsid w:val="002649F2"/>
    <w:rsid w:val="002708DF"/>
    <w:rsid w:val="002713F5"/>
    <w:rsid w:val="00272F39"/>
    <w:rsid w:val="00273DC3"/>
    <w:rsid w:val="00276134"/>
    <w:rsid w:val="00276AA5"/>
    <w:rsid w:val="0028096C"/>
    <w:rsid w:val="002815D0"/>
    <w:rsid w:val="00281722"/>
    <w:rsid w:val="00281964"/>
    <w:rsid w:val="002833D0"/>
    <w:rsid w:val="0028487A"/>
    <w:rsid w:val="00291037"/>
    <w:rsid w:val="00292EF6"/>
    <w:rsid w:val="0029366A"/>
    <w:rsid w:val="002938B1"/>
    <w:rsid w:val="0029440B"/>
    <w:rsid w:val="00294DC5"/>
    <w:rsid w:val="002A0EDC"/>
    <w:rsid w:val="002A1ABD"/>
    <w:rsid w:val="002A5124"/>
    <w:rsid w:val="002A7B00"/>
    <w:rsid w:val="002C3A4B"/>
    <w:rsid w:val="002C512F"/>
    <w:rsid w:val="002C52C2"/>
    <w:rsid w:val="002C6744"/>
    <w:rsid w:val="002D1D62"/>
    <w:rsid w:val="002D5A34"/>
    <w:rsid w:val="002D6DFE"/>
    <w:rsid w:val="002D7719"/>
    <w:rsid w:val="002D79EB"/>
    <w:rsid w:val="002E02D4"/>
    <w:rsid w:val="002E2DCF"/>
    <w:rsid w:val="002E7562"/>
    <w:rsid w:val="002F0BFE"/>
    <w:rsid w:val="002F302B"/>
    <w:rsid w:val="002F6396"/>
    <w:rsid w:val="002F65E9"/>
    <w:rsid w:val="003033B2"/>
    <w:rsid w:val="003047BA"/>
    <w:rsid w:val="00320F56"/>
    <w:rsid w:val="0032102A"/>
    <w:rsid w:val="00321B58"/>
    <w:rsid w:val="003243B5"/>
    <w:rsid w:val="00325AB1"/>
    <w:rsid w:val="00325C83"/>
    <w:rsid w:val="003302BA"/>
    <w:rsid w:val="00330859"/>
    <w:rsid w:val="0033555D"/>
    <w:rsid w:val="00337282"/>
    <w:rsid w:val="00337A8D"/>
    <w:rsid w:val="00341578"/>
    <w:rsid w:val="00341699"/>
    <w:rsid w:val="00343948"/>
    <w:rsid w:val="003455DE"/>
    <w:rsid w:val="0035024C"/>
    <w:rsid w:val="00357B74"/>
    <w:rsid w:val="00362A4D"/>
    <w:rsid w:val="003665D5"/>
    <w:rsid w:val="003677D0"/>
    <w:rsid w:val="00367DD9"/>
    <w:rsid w:val="00370105"/>
    <w:rsid w:val="00372E9B"/>
    <w:rsid w:val="003733EB"/>
    <w:rsid w:val="003773FD"/>
    <w:rsid w:val="00380217"/>
    <w:rsid w:val="003805DC"/>
    <w:rsid w:val="0038175B"/>
    <w:rsid w:val="00381D4A"/>
    <w:rsid w:val="00382B76"/>
    <w:rsid w:val="00382C26"/>
    <w:rsid w:val="00382FDE"/>
    <w:rsid w:val="003857E7"/>
    <w:rsid w:val="003874C7"/>
    <w:rsid w:val="00387ACB"/>
    <w:rsid w:val="003939EC"/>
    <w:rsid w:val="00395122"/>
    <w:rsid w:val="003966EC"/>
    <w:rsid w:val="003A0D0A"/>
    <w:rsid w:val="003A5D4B"/>
    <w:rsid w:val="003A64D0"/>
    <w:rsid w:val="003B23A3"/>
    <w:rsid w:val="003B5378"/>
    <w:rsid w:val="003B67F7"/>
    <w:rsid w:val="003B7C0E"/>
    <w:rsid w:val="003C0DF1"/>
    <w:rsid w:val="003C3867"/>
    <w:rsid w:val="003C3C37"/>
    <w:rsid w:val="003C64F6"/>
    <w:rsid w:val="003C78C6"/>
    <w:rsid w:val="003C79B6"/>
    <w:rsid w:val="003D44BF"/>
    <w:rsid w:val="003D6472"/>
    <w:rsid w:val="003D6497"/>
    <w:rsid w:val="003D6D7F"/>
    <w:rsid w:val="003E48C8"/>
    <w:rsid w:val="003E7A97"/>
    <w:rsid w:val="003F1030"/>
    <w:rsid w:val="003F15B9"/>
    <w:rsid w:val="003F286B"/>
    <w:rsid w:val="003F2E54"/>
    <w:rsid w:val="003F467A"/>
    <w:rsid w:val="003F656B"/>
    <w:rsid w:val="003F73DD"/>
    <w:rsid w:val="003F7B75"/>
    <w:rsid w:val="00406D58"/>
    <w:rsid w:val="00407552"/>
    <w:rsid w:val="00407C78"/>
    <w:rsid w:val="00407D21"/>
    <w:rsid w:val="004101CC"/>
    <w:rsid w:val="004103E4"/>
    <w:rsid w:val="004124F2"/>
    <w:rsid w:val="00414972"/>
    <w:rsid w:val="00420F5B"/>
    <w:rsid w:val="004300CC"/>
    <w:rsid w:val="00432083"/>
    <w:rsid w:val="004407FB"/>
    <w:rsid w:val="00440DA0"/>
    <w:rsid w:val="004422E2"/>
    <w:rsid w:val="0044367C"/>
    <w:rsid w:val="00446F51"/>
    <w:rsid w:val="0045234E"/>
    <w:rsid w:val="00455244"/>
    <w:rsid w:val="004555B2"/>
    <w:rsid w:val="00455CD9"/>
    <w:rsid w:val="00470817"/>
    <w:rsid w:val="00473A22"/>
    <w:rsid w:val="004761BB"/>
    <w:rsid w:val="004765AF"/>
    <w:rsid w:val="0047695F"/>
    <w:rsid w:val="00482A83"/>
    <w:rsid w:val="00483356"/>
    <w:rsid w:val="00483A00"/>
    <w:rsid w:val="00483B54"/>
    <w:rsid w:val="0048556F"/>
    <w:rsid w:val="00490C4D"/>
    <w:rsid w:val="004A10DF"/>
    <w:rsid w:val="004A137B"/>
    <w:rsid w:val="004A2751"/>
    <w:rsid w:val="004A2B2B"/>
    <w:rsid w:val="004A6674"/>
    <w:rsid w:val="004B14BC"/>
    <w:rsid w:val="004B303A"/>
    <w:rsid w:val="004B49BC"/>
    <w:rsid w:val="004B7EF2"/>
    <w:rsid w:val="004B7FAA"/>
    <w:rsid w:val="004C2BA6"/>
    <w:rsid w:val="004D0488"/>
    <w:rsid w:val="004D25D0"/>
    <w:rsid w:val="004D2AF8"/>
    <w:rsid w:val="004D4EC3"/>
    <w:rsid w:val="004D6F5A"/>
    <w:rsid w:val="004E065A"/>
    <w:rsid w:val="004E132B"/>
    <w:rsid w:val="004E281A"/>
    <w:rsid w:val="004E36A5"/>
    <w:rsid w:val="004E5345"/>
    <w:rsid w:val="004E5A8D"/>
    <w:rsid w:val="004E6F6F"/>
    <w:rsid w:val="004F4195"/>
    <w:rsid w:val="004F5FFC"/>
    <w:rsid w:val="00500210"/>
    <w:rsid w:val="0050147F"/>
    <w:rsid w:val="00501523"/>
    <w:rsid w:val="00501785"/>
    <w:rsid w:val="00502727"/>
    <w:rsid w:val="00504FE8"/>
    <w:rsid w:val="005126BD"/>
    <w:rsid w:val="00513B92"/>
    <w:rsid w:val="00515E3D"/>
    <w:rsid w:val="00521FDD"/>
    <w:rsid w:val="005222F4"/>
    <w:rsid w:val="00525B36"/>
    <w:rsid w:val="00527519"/>
    <w:rsid w:val="00530FF0"/>
    <w:rsid w:val="005310F3"/>
    <w:rsid w:val="00532C32"/>
    <w:rsid w:val="005347D6"/>
    <w:rsid w:val="0054355D"/>
    <w:rsid w:val="00547BEF"/>
    <w:rsid w:val="005523AE"/>
    <w:rsid w:val="00554043"/>
    <w:rsid w:val="0055559D"/>
    <w:rsid w:val="00557BFF"/>
    <w:rsid w:val="005668B1"/>
    <w:rsid w:val="0057336D"/>
    <w:rsid w:val="0058708A"/>
    <w:rsid w:val="00590FBF"/>
    <w:rsid w:val="00591F84"/>
    <w:rsid w:val="00592B63"/>
    <w:rsid w:val="00595C68"/>
    <w:rsid w:val="005B1CB2"/>
    <w:rsid w:val="005B6181"/>
    <w:rsid w:val="005C1260"/>
    <w:rsid w:val="005C1A12"/>
    <w:rsid w:val="005D5694"/>
    <w:rsid w:val="005D6086"/>
    <w:rsid w:val="005D630E"/>
    <w:rsid w:val="005D7AB2"/>
    <w:rsid w:val="005E0F4E"/>
    <w:rsid w:val="005E24CE"/>
    <w:rsid w:val="005E60CB"/>
    <w:rsid w:val="005E6AD1"/>
    <w:rsid w:val="005E734E"/>
    <w:rsid w:val="005F2CF3"/>
    <w:rsid w:val="005F3713"/>
    <w:rsid w:val="005F5FA0"/>
    <w:rsid w:val="005F72FC"/>
    <w:rsid w:val="006025EB"/>
    <w:rsid w:val="00602F12"/>
    <w:rsid w:val="006045F1"/>
    <w:rsid w:val="00605727"/>
    <w:rsid w:val="00611570"/>
    <w:rsid w:val="00615276"/>
    <w:rsid w:val="00615DD8"/>
    <w:rsid w:val="006178AE"/>
    <w:rsid w:val="006271A8"/>
    <w:rsid w:val="006308D1"/>
    <w:rsid w:val="00630B01"/>
    <w:rsid w:val="00640E12"/>
    <w:rsid w:val="00642DAF"/>
    <w:rsid w:val="00644187"/>
    <w:rsid w:val="00646698"/>
    <w:rsid w:val="00647A58"/>
    <w:rsid w:val="00654760"/>
    <w:rsid w:val="00656757"/>
    <w:rsid w:val="00657E5A"/>
    <w:rsid w:val="00660C32"/>
    <w:rsid w:val="00666C7F"/>
    <w:rsid w:val="00667F2F"/>
    <w:rsid w:val="00670E73"/>
    <w:rsid w:val="00673083"/>
    <w:rsid w:val="006753B3"/>
    <w:rsid w:val="00680412"/>
    <w:rsid w:val="0068324A"/>
    <w:rsid w:val="006837ED"/>
    <w:rsid w:val="006870F7"/>
    <w:rsid w:val="006876F1"/>
    <w:rsid w:val="006916D4"/>
    <w:rsid w:val="00696F2D"/>
    <w:rsid w:val="006A1232"/>
    <w:rsid w:val="006A19E1"/>
    <w:rsid w:val="006A2FB8"/>
    <w:rsid w:val="006A3074"/>
    <w:rsid w:val="006A3539"/>
    <w:rsid w:val="006A4412"/>
    <w:rsid w:val="006A581F"/>
    <w:rsid w:val="006A7750"/>
    <w:rsid w:val="006B0DD6"/>
    <w:rsid w:val="006B1BF8"/>
    <w:rsid w:val="006B2191"/>
    <w:rsid w:val="006B24E6"/>
    <w:rsid w:val="006B2B4C"/>
    <w:rsid w:val="006B2EC1"/>
    <w:rsid w:val="006C5326"/>
    <w:rsid w:val="006C5986"/>
    <w:rsid w:val="006C5FC6"/>
    <w:rsid w:val="006C67DC"/>
    <w:rsid w:val="006D4733"/>
    <w:rsid w:val="006D6802"/>
    <w:rsid w:val="006D784E"/>
    <w:rsid w:val="006E0D42"/>
    <w:rsid w:val="006E1A98"/>
    <w:rsid w:val="006E1FAA"/>
    <w:rsid w:val="006E3038"/>
    <w:rsid w:val="006E3A5B"/>
    <w:rsid w:val="006E3EE7"/>
    <w:rsid w:val="006E4232"/>
    <w:rsid w:val="006E641A"/>
    <w:rsid w:val="006E758B"/>
    <w:rsid w:val="006E7718"/>
    <w:rsid w:val="006F19F2"/>
    <w:rsid w:val="006F7483"/>
    <w:rsid w:val="00701ED7"/>
    <w:rsid w:val="007051AF"/>
    <w:rsid w:val="00706033"/>
    <w:rsid w:val="00710818"/>
    <w:rsid w:val="00716004"/>
    <w:rsid w:val="00720015"/>
    <w:rsid w:val="00720480"/>
    <w:rsid w:val="00722222"/>
    <w:rsid w:val="007230F4"/>
    <w:rsid w:val="00725524"/>
    <w:rsid w:val="0072731F"/>
    <w:rsid w:val="0073010C"/>
    <w:rsid w:val="00733B76"/>
    <w:rsid w:val="00737A7A"/>
    <w:rsid w:val="007404D1"/>
    <w:rsid w:val="0074623D"/>
    <w:rsid w:val="00747801"/>
    <w:rsid w:val="007479F1"/>
    <w:rsid w:val="00753C90"/>
    <w:rsid w:val="00760F20"/>
    <w:rsid w:val="007622A7"/>
    <w:rsid w:val="00765B9D"/>
    <w:rsid w:val="007753C5"/>
    <w:rsid w:val="00776337"/>
    <w:rsid w:val="00776F46"/>
    <w:rsid w:val="0077713E"/>
    <w:rsid w:val="00780A52"/>
    <w:rsid w:val="00780CB0"/>
    <w:rsid w:val="00783352"/>
    <w:rsid w:val="0078413B"/>
    <w:rsid w:val="0078580E"/>
    <w:rsid w:val="00791104"/>
    <w:rsid w:val="00791A51"/>
    <w:rsid w:val="00792CDD"/>
    <w:rsid w:val="007957BE"/>
    <w:rsid w:val="007A06F8"/>
    <w:rsid w:val="007A298E"/>
    <w:rsid w:val="007A406F"/>
    <w:rsid w:val="007A64A1"/>
    <w:rsid w:val="007C1366"/>
    <w:rsid w:val="007C3A16"/>
    <w:rsid w:val="007D017B"/>
    <w:rsid w:val="007E2808"/>
    <w:rsid w:val="007E31DA"/>
    <w:rsid w:val="007E3224"/>
    <w:rsid w:val="007E4E19"/>
    <w:rsid w:val="007F00F3"/>
    <w:rsid w:val="007F262B"/>
    <w:rsid w:val="007F325C"/>
    <w:rsid w:val="007F3AEE"/>
    <w:rsid w:val="007F513C"/>
    <w:rsid w:val="007F5927"/>
    <w:rsid w:val="00801DAA"/>
    <w:rsid w:val="008022DE"/>
    <w:rsid w:val="00803664"/>
    <w:rsid w:val="00805BA2"/>
    <w:rsid w:val="00807C99"/>
    <w:rsid w:val="00811046"/>
    <w:rsid w:val="0081221A"/>
    <w:rsid w:val="00813270"/>
    <w:rsid w:val="00816098"/>
    <w:rsid w:val="008168BC"/>
    <w:rsid w:val="00817DAE"/>
    <w:rsid w:val="00820FE8"/>
    <w:rsid w:val="008222CF"/>
    <w:rsid w:val="0082326B"/>
    <w:rsid w:val="00824096"/>
    <w:rsid w:val="00824102"/>
    <w:rsid w:val="00826003"/>
    <w:rsid w:val="008361E2"/>
    <w:rsid w:val="00837C89"/>
    <w:rsid w:val="00840FDF"/>
    <w:rsid w:val="00842CE0"/>
    <w:rsid w:val="00844060"/>
    <w:rsid w:val="008452EE"/>
    <w:rsid w:val="008563C7"/>
    <w:rsid w:val="00857434"/>
    <w:rsid w:val="00857B67"/>
    <w:rsid w:val="00862BAF"/>
    <w:rsid w:val="0086305B"/>
    <w:rsid w:val="00863FAC"/>
    <w:rsid w:val="00864121"/>
    <w:rsid w:val="00864136"/>
    <w:rsid w:val="008645EE"/>
    <w:rsid w:val="00866E6F"/>
    <w:rsid w:val="0087330F"/>
    <w:rsid w:val="00875821"/>
    <w:rsid w:val="008765C0"/>
    <w:rsid w:val="00876C41"/>
    <w:rsid w:val="008822AB"/>
    <w:rsid w:val="00885BB6"/>
    <w:rsid w:val="00885E9F"/>
    <w:rsid w:val="00885EFB"/>
    <w:rsid w:val="00885EFE"/>
    <w:rsid w:val="00887553"/>
    <w:rsid w:val="00890427"/>
    <w:rsid w:val="008906C5"/>
    <w:rsid w:val="00892552"/>
    <w:rsid w:val="008925B9"/>
    <w:rsid w:val="00892660"/>
    <w:rsid w:val="00893DFC"/>
    <w:rsid w:val="008954A1"/>
    <w:rsid w:val="008A0ECC"/>
    <w:rsid w:val="008A3F8B"/>
    <w:rsid w:val="008A523C"/>
    <w:rsid w:val="008B02BE"/>
    <w:rsid w:val="008B03A4"/>
    <w:rsid w:val="008B117C"/>
    <w:rsid w:val="008B44B1"/>
    <w:rsid w:val="008C1A3B"/>
    <w:rsid w:val="008C2036"/>
    <w:rsid w:val="008C360D"/>
    <w:rsid w:val="008D368B"/>
    <w:rsid w:val="008D36D5"/>
    <w:rsid w:val="008D467C"/>
    <w:rsid w:val="008D61BE"/>
    <w:rsid w:val="008E03EF"/>
    <w:rsid w:val="008E2313"/>
    <w:rsid w:val="008E2A77"/>
    <w:rsid w:val="008E3169"/>
    <w:rsid w:val="008E42DB"/>
    <w:rsid w:val="008F0F98"/>
    <w:rsid w:val="008F3F5F"/>
    <w:rsid w:val="008F75B9"/>
    <w:rsid w:val="008F7F2A"/>
    <w:rsid w:val="00900A42"/>
    <w:rsid w:val="0090146C"/>
    <w:rsid w:val="009030FD"/>
    <w:rsid w:val="009031C5"/>
    <w:rsid w:val="0090334E"/>
    <w:rsid w:val="009061B2"/>
    <w:rsid w:val="0091106D"/>
    <w:rsid w:val="009110B6"/>
    <w:rsid w:val="00914B0E"/>
    <w:rsid w:val="00914C79"/>
    <w:rsid w:val="00920451"/>
    <w:rsid w:val="00920DD5"/>
    <w:rsid w:val="00921346"/>
    <w:rsid w:val="00921C09"/>
    <w:rsid w:val="009242AE"/>
    <w:rsid w:val="009245B8"/>
    <w:rsid w:val="00925BCF"/>
    <w:rsid w:val="00926582"/>
    <w:rsid w:val="00930CCD"/>
    <w:rsid w:val="00934A50"/>
    <w:rsid w:val="0094329D"/>
    <w:rsid w:val="009445A2"/>
    <w:rsid w:val="00952CF3"/>
    <w:rsid w:val="00953A5B"/>
    <w:rsid w:val="0095591A"/>
    <w:rsid w:val="0095608E"/>
    <w:rsid w:val="0095771F"/>
    <w:rsid w:val="009578FC"/>
    <w:rsid w:val="009613B8"/>
    <w:rsid w:val="0096467A"/>
    <w:rsid w:val="00966027"/>
    <w:rsid w:val="009661CF"/>
    <w:rsid w:val="00966D03"/>
    <w:rsid w:val="0096757A"/>
    <w:rsid w:val="00971751"/>
    <w:rsid w:val="009735F4"/>
    <w:rsid w:val="00973C09"/>
    <w:rsid w:val="009756AD"/>
    <w:rsid w:val="00976DD9"/>
    <w:rsid w:val="0098267E"/>
    <w:rsid w:val="00990782"/>
    <w:rsid w:val="009920E4"/>
    <w:rsid w:val="00994CDF"/>
    <w:rsid w:val="00997ACF"/>
    <w:rsid w:val="009A16D1"/>
    <w:rsid w:val="009A3514"/>
    <w:rsid w:val="009A4819"/>
    <w:rsid w:val="009A5B25"/>
    <w:rsid w:val="009B3653"/>
    <w:rsid w:val="009B5191"/>
    <w:rsid w:val="009B6B1D"/>
    <w:rsid w:val="009B75B9"/>
    <w:rsid w:val="009C7B48"/>
    <w:rsid w:val="009D5532"/>
    <w:rsid w:val="009D68A9"/>
    <w:rsid w:val="009E151A"/>
    <w:rsid w:val="009E2D82"/>
    <w:rsid w:val="009F0E95"/>
    <w:rsid w:val="009F28BF"/>
    <w:rsid w:val="009F629A"/>
    <w:rsid w:val="009F73F4"/>
    <w:rsid w:val="00A00885"/>
    <w:rsid w:val="00A00BF5"/>
    <w:rsid w:val="00A01216"/>
    <w:rsid w:val="00A04509"/>
    <w:rsid w:val="00A04B2C"/>
    <w:rsid w:val="00A06BF0"/>
    <w:rsid w:val="00A073F0"/>
    <w:rsid w:val="00A11BD1"/>
    <w:rsid w:val="00A160EC"/>
    <w:rsid w:val="00A1614A"/>
    <w:rsid w:val="00A1714F"/>
    <w:rsid w:val="00A206B1"/>
    <w:rsid w:val="00A23B4B"/>
    <w:rsid w:val="00A23D2F"/>
    <w:rsid w:val="00A24325"/>
    <w:rsid w:val="00A27162"/>
    <w:rsid w:val="00A3044D"/>
    <w:rsid w:val="00A3066B"/>
    <w:rsid w:val="00A307D8"/>
    <w:rsid w:val="00A35F2D"/>
    <w:rsid w:val="00A36FAE"/>
    <w:rsid w:val="00A37B78"/>
    <w:rsid w:val="00A4029A"/>
    <w:rsid w:val="00A41C68"/>
    <w:rsid w:val="00A42328"/>
    <w:rsid w:val="00A50680"/>
    <w:rsid w:val="00A51C68"/>
    <w:rsid w:val="00A51E13"/>
    <w:rsid w:val="00A51F43"/>
    <w:rsid w:val="00A53E80"/>
    <w:rsid w:val="00A55175"/>
    <w:rsid w:val="00A61BE3"/>
    <w:rsid w:val="00A63B06"/>
    <w:rsid w:val="00A63BCA"/>
    <w:rsid w:val="00A65D56"/>
    <w:rsid w:val="00A67358"/>
    <w:rsid w:val="00A700A8"/>
    <w:rsid w:val="00A70220"/>
    <w:rsid w:val="00A7105E"/>
    <w:rsid w:val="00A73303"/>
    <w:rsid w:val="00A73557"/>
    <w:rsid w:val="00A750EB"/>
    <w:rsid w:val="00A80CB8"/>
    <w:rsid w:val="00A85D1D"/>
    <w:rsid w:val="00A86A89"/>
    <w:rsid w:val="00A92F4F"/>
    <w:rsid w:val="00A957F9"/>
    <w:rsid w:val="00AA101A"/>
    <w:rsid w:val="00AA2A5B"/>
    <w:rsid w:val="00AA3232"/>
    <w:rsid w:val="00AA3679"/>
    <w:rsid w:val="00AB0830"/>
    <w:rsid w:val="00AB2B5F"/>
    <w:rsid w:val="00AB66B9"/>
    <w:rsid w:val="00AC0CFA"/>
    <w:rsid w:val="00AC2F48"/>
    <w:rsid w:val="00AC4CB1"/>
    <w:rsid w:val="00AD0C64"/>
    <w:rsid w:val="00AD2131"/>
    <w:rsid w:val="00AD22A9"/>
    <w:rsid w:val="00AD5915"/>
    <w:rsid w:val="00AE04E1"/>
    <w:rsid w:val="00AE6C55"/>
    <w:rsid w:val="00AF1FB2"/>
    <w:rsid w:val="00AF37CF"/>
    <w:rsid w:val="00AF4560"/>
    <w:rsid w:val="00AF4B28"/>
    <w:rsid w:val="00AF5AE9"/>
    <w:rsid w:val="00B00071"/>
    <w:rsid w:val="00B009BD"/>
    <w:rsid w:val="00B03664"/>
    <w:rsid w:val="00B044A8"/>
    <w:rsid w:val="00B128D6"/>
    <w:rsid w:val="00B226AF"/>
    <w:rsid w:val="00B31E9C"/>
    <w:rsid w:val="00B365E0"/>
    <w:rsid w:val="00B41C44"/>
    <w:rsid w:val="00B41C77"/>
    <w:rsid w:val="00B4635D"/>
    <w:rsid w:val="00B47CAA"/>
    <w:rsid w:val="00B54B27"/>
    <w:rsid w:val="00B5760D"/>
    <w:rsid w:val="00B613BD"/>
    <w:rsid w:val="00B6308B"/>
    <w:rsid w:val="00B63A13"/>
    <w:rsid w:val="00B64EC7"/>
    <w:rsid w:val="00B6796B"/>
    <w:rsid w:val="00B71E9D"/>
    <w:rsid w:val="00B7382A"/>
    <w:rsid w:val="00B73FBD"/>
    <w:rsid w:val="00B74073"/>
    <w:rsid w:val="00B80B8D"/>
    <w:rsid w:val="00B81114"/>
    <w:rsid w:val="00B8173F"/>
    <w:rsid w:val="00B82223"/>
    <w:rsid w:val="00B84508"/>
    <w:rsid w:val="00B85DE7"/>
    <w:rsid w:val="00B87DEB"/>
    <w:rsid w:val="00B937A0"/>
    <w:rsid w:val="00B94800"/>
    <w:rsid w:val="00B94B90"/>
    <w:rsid w:val="00B957F4"/>
    <w:rsid w:val="00B96873"/>
    <w:rsid w:val="00B977E2"/>
    <w:rsid w:val="00BA130B"/>
    <w:rsid w:val="00BA2CF1"/>
    <w:rsid w:val="00BA4F10"/>
    <w:rsid w:val="00BA5690"/>
    <w:rsid w:val="00BA6511"/>
    <w:rsid w:val="00BB2283"/>
    <w:rsid w:val="00BB3734"/>
    <w:rsid w:val="00BB5B7F"/>
    <w:rsid w:val="00BB5BF3"/>
    <w:rsid w:val="00BB6E63"/>
    <w:rsid w:val="00BB6FD5"/>
    <w:rsid w:val="00BB777E"/>
    <w:rsid w:val="00BC2CDF"/>
    <w:rsid w:val="00BC2FEB"/>
    <w:rsid w:val="00BF2B04"/>
    <w:rsid w:val="00BF2E64"/>
    <w:rsid w:val="00BF39E2"/>
    <w:rsid w:val="00BF3B1B"/>
    <w:rsid w:val="00BF6326"/>
    <w:rsid w:val="00C036C1"/>
    <w:rsid w:val="00C05DE1"/>
    <w:rsid w:val="00C07ACE"/>
    <w:rsid w:val="00C142A3"/>
    <w:rsid w:val="00C160BC"/>
    <w:rsid w:val="00C219CC"/>
    <w:rsid w:val="00C21EEA"/>
    <w:rsid w:val="00C2266A"/>
    <w:rsid w:val="00C22C90"/>
    <w:rsid w:val="00C234AA"/>
    <w:rsid w:val="00C319B0"/>
    <w:rsid w:val="00C333D9"/>
    <w:rsid w:val="00C344E8"/>
    <w:rsid w:val="00C35CB4"/>
    <w:rsid w:val="00C42840"/>
    <w:rsid w:val="00C45307"/>
    <w:rsid w:val="00C45A24"/>
    <w:rsid w:val="00C45F71"/>
    <w:rsid w:val="00C5436C"/>
    <w:rsid w:val="00C56485"/>
    <w:rsid w:val="00C56E08"/>
    <w:rsid w:val="00C57527"/>
    <w:rsid w:val="00C60EF7"/>
    <w:rsid w:val="00C63389"/>
    <w:rsid w:val="00C63B3C"/>
    <w:rsid w:val="00C66AC2"/>
    <w:rsid w:val="00C70ED0"/>
    <w:rsid w:val="00C75ED8"/>
    <w:rsid w:val="00C76EED"/>
    <w:rsid w:val="00C8039A"/>
    <w:rsid w:val="00C8556B"/>
    <w:rsid w:val="00C872AF"/>
    <w:rsid w:val="00C87861"/>
    <w:rsid w:val="00C87BBE"/>
    <w:rsid w:val="00C9347A"/>
    <w:rsid w:val="00C94526"/>
    <w:rsid w:val="00CA5D95"/>
    <w:rsid w:val="00CB159B"/>
    <w:rsid w:val="00CB5962"/>
    <w:rsid w:val="00CB5F20"/>
    <w:rsid w:val="00CB67BB"/>
    <w:rsid w:val="00CB6961"/>
    <w:rsid w:val="00CB7401"/>
    <w:rsid w:val="00CB746E"/>
    <w:rsid w:val="00CC1C7A"/>
    <w:rsid w:val="00CD0638"/>
    <w:rsid w:val="00CD0EF7"/>
    <w:rsid w:val="00CD48A6"/>
    <w:rsid w:val="00CE0B76"/>
    <w:rsid w:val="00CE3693"/>
    <w:rsid w:val="00CE6B9F"/>
    <w:rsid w:val="00CE6ED2"/>
    <w:rsid w:val="00CF04E9"/>
    <w:rsid w:val="00CF403E"/>
    <w:rsid w:val="00CF4D01"/>
    <w:rsid w:val="00D01FB8"/>
    <w:rsid w:val="00D0280D"/>
    <w:rsid w:val="00D05577"/>
    <w:rsid w:val="00D0622E"/>
    <w:rsid w:val="00D1047A"/>
    <w:rsid w:val="00D114BE"/>
    <w:rsid w:val="00D247E8"/>
    <w:rsid w:val="00D25046"/>
    <w:rsid w:val="00D2577B"/>
    <w:rsid w:val="00D26BD5"/>
    <w:rsid w:val="00D27562"/>
    <w:rsid w:val="00D37EF8"/>
    <w:rsid w:val="00D43514"/>
    <w:rsid w:val="00D46169"/>
    <w:rsid w:val="00D50472"/>
    <w:rsid w:val="00D50E5C"/>
    <w:rsid w:val="00D53A5C"/>
    <w:rsid w:val="00D55567"/>
    <w:rsid w:val="00D5563A"/>
    <w:rsid w:val="00D56028"/>
    <w:rsid w:val="00D60066"/>
    <w:rsid w:val="00D601D5"/>
    <w:rsid w:val="00D673BB"/>
    <w:rsid w:val="00D67B47"/>
    <w:rsid w:val="00D747FA"/>
    <w:rsid w:val="00D74E13"/>
    <w:rsid w:val="00D760FB"/>
    <w:rsid w:val="00D80F53"/>
    <w:rsid w:val="00D8408E"/>
    <w:rsid w:val="00D84653"/>
    <w:rsid w:val="00D87BB6"/>
    <w:rsid w:val="00D914F8"/>
    <w:rsid w:val="00D91CF1"/>
    <w:rsid w:val="00D94524"/>
    <w:rsid w:val="00D94A44"/>
    <w:rsid w:val="00D96D93"/>
    <w:rsid w:val="00D97F9E"/>
    <w:rsid w:val="00DA6B79"/>
    <w:rsid w:val="00DA784D"/>
    <w:rsid w:val="00DB14AE"/>
    <w:rsid w:val="00DB4E64"/>
    <w:rsid w:val="00DB714B"/>
    <w:rsid w:val="00DC0399"/>
    <w:rsid w:val="00DD1784"/>
    <w:rsid w:val="00DD3391"/>
    <w:rsid w:val="00DD6ED3"/>
    <w:rsid w:val="00DD7C34"/>
    <w:rsid w:val="00DD7E50"/>
    <w:rsid w:val="00DE0506"/>
    <w:rsid w:val="00DE3ED3"/>
    <w:rsid w:val="00DF21A6"/>
    <w:rsid w:val="00E001EE"/>
    <w:rsid w:val="00E011A8"/>
    <w:rsid w:val="00E04F9A"/>
    <w:rsid w:val="00E0581F"/>
    <w:rsid w:val="00E0768A"/>
    <w:rsid w:val="00E1147F"/>
    <w:rsid w:val="00E13372"/>
    <w:rsid w:val="00E1775D"/>
    <w:rsid w:val="00E25AE5"/>
    <w:rsid w:val="00E34101"/>
    <w:rsid w:val="00E40EA5"/>
    <w:rsid w:val="00E411E9"/>
    <w:rsid w:val="00E432E5"/>
    <w:rsid w:val="00E44F3E"/>
    <w:rsid w:val="00E53917"/>
    <w:rsid w:val="00E546AC"/>
    <w:rsid w:val="00E56873"/>
    <w:rsid w:val="00E56F8A"/>
    <w:rsid w:val="00E575AC"/>
    <w:rsid w:val="00E610C1"/>
    <w:rsid w:val="00E627DA"/>
    <w:rsid w:val="00E64CC2"/>
    <w:rsid w:val="00E65744"/>
    <w:rsid w:val="00E70C8E"/>
    <w:rsid w:val="00E71ABF"/>
    <w:rsid w:val="00E73541"/>
    <w:rsid w:val="00E74E65"/>
    <w:rsid w:val="00E76923"/>
    <w:rsid w:val="00E86A10"/>
    <w:rsid w:val="00E90DAE"/>
    <w:rsid w:val="00E918E5"/>
    <w:rsid w:val="00E91EDF"/>
    <w:rsid w:val="00E92D4E"/>
    <w:rsid w:val="00E97154"/>
    <w:rsid w:val="00EA3CCF"/>
    <w:rsid w:val="00EB27D4"/>
    <w:rsid w:val="00EB3832"/>
    <w:rsid w:val="00EB3D58"/>
    <w:rsid w:val="00EB5D84"/>
    <w:rsid w:val="00EB6854"/>
    <w:rsid w:val="00EC120B"/>
    <w:rsid w:val="00EC2839"/>
    <w:rsid w:val="00EC2BB4"/>
    <w:rsid w:val="00EC37A0"/>
    <w:rsid w:val="00EC4B3F"/>
    <w:rsid w:val="00ED2BA4"/>
    <w:rsid w:val="00ED4FF5"/>
    <w:rsid w:val="00ED611C"/>
    <w:rsid w:val="00ED649B"/>
    <w:rsid w:val="00EE50D6"/>
    <w:rsid w:val="00EE5751"/>
    <w:rsid w:val="00EE6AF0"/>
    <w:rsid w:val="00EE7030"/>
    <w:rsid w:val="00EF0B24"/>
    <w:rsid w:val="00EF3A00"/>
    <w:rsid w:val="00EF6812"/>
    <w:rsid w:val="00F002B8"/>
    <w:rsid w:val="00F05607"/>
    <w:rsid w:val="00F05FBA"/>
    <w:rsid w:val="00F1108E"/>
    <w:rsid w:val="00F12AFD"/>
    <w:rsid w:val="00F13152"/>
    <w:rsid w:val="00F133C4"/>
    <w:rsid w:val="00F133D3"/>
    <w:rsid w:val="00F1399E"/>
    <w:rsid w:val="00F17BDA"/>
    <w:rsid w:val="00F26D25"/>
    <w:rsid w:val="00F317B3"/>
    <w:rsid w:val="00F33836"/>
    <w:rsid w:val="00F35DCA"/>
    <w:rsid w:val="00F367A4"/>
    <w:rsid w:val="00F40489"/>
    <w:rsid w:val="00F43B6F"/>
    <w:rsid w:val="00F510AA"/>
    <w:rsid w:val="00F52BF8"/>
    <w:rsid w:val="00F53DE0"/>
    <w:rsid w:val="00F60217"/>
    <w:rsid w:val="00F6437D"/>
    <w:rsid w:val="00F66375"/>
    <w:rsid w:val="00F66A6B"/>
    <w:rsid w:val="00F6739A"/>
    <w:rsid w:val="00F72351"/>
    <w:rsid w:val="00F72D5F"/>
    <w:rsid w:val="00F75D01"/>
    <w:rsid w:val="00F774E0"/>
    <w:rsid w:val="00F81285"/>
    <w:rsid w:val="00F864F0"/>
    <w:rsid w:val="00F9299C"/>
    <w:rsid w:val="00F92AE9"/>
    <w:rsid w:val="00F9306E"/>
    <w:rsid w:val="00F93EA7"/>
    <w:rsid w:val="00F954D8"/>
    <w:rsid w:val="00F9595A"/>
    <w:rsid w:val="00F97988"/>
    <w:rsid w:val="00FA23CF"/>
    <w:rsid w:val="00FA4E49"/>
    <w:rsid w:val="00FA61B0"/>
    <w:rsid w:val="00FB0D4D"/>
    <w:rsid w:val="00FB268F"/>
    <w:rsid w:val="00FB38C8"/>
    <w:rsid w:val="00FB3D6E"/>
    <w:rsid w:val="00FB5E64"/>
    <w:rsid w:val="00FC4AA1"/>
    <w:rsid w:val="00FD334B"/>
    <w:rsid w:val="00FD3F21"/>
    <w:rsid w:val="00FD5EF0"/>
    <w:rsid w:val="00FE1A85"/>
    <w:rsid w:val="00FE4F63"/>
    <w:rsid w:val="00FE6D9D"/>
    <w:rsid w:val="00FF3D56"/>
    <w:rsid w:val="00FF4A49"/>
    <w:rsid w:val="00FF79B8"/>
    <w:rsid w:val="4648D05B"/>
    <w:rsid w:val="64C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6DE51D4"/>
  <w15:chartTrackingRefBased/>
  <w15:docId w15:val="{4070C9DD-8650-44C0-B70C-D8A80F21DD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61E3D"/>
    <w:rPr>
      <w:sz w:val="22"/>
      <w:lang w:eastAsia="es-ES"/>
    </w:rPr>
  </w:style>
  <w:style w:type="paragraph" w:styleId="Ttol1">
    <w:name w:val="heading 1"/>
    <w:basedOn w:val="Normal"/>
    <w:next w:val="Normal"/>
    <w:qFormat/>
    <w:rsid w:val="00126D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01694B"/>
    <w:pPr>
      <w:keepNext/>
      <w:spacing w:before="240" w:after="60"/>
      <w:outlineLvl w:val="1"/>
    </w:pPr>
    <w:rPr>
      <w:rFonts w:ascii="Verdana" w:hAnsi="Verdana"/>
      <w:b/>
      <w:bCs/>
      <w:iCs/>
      <w:szCs w:val="28"/>
      <w:lang w:val="x-none"/>
    </w:rPr>
  </w:style>
  <w:style w:type="paragraph" w:styleId="Ttol3">
    <w:name w:val="heading 3"/>
    <w:basedOn w:val="Normal"/>
    <w:next w:val="Normal"/>
    <w:qFormat/>
    <w:rsid w:val="00126D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Lletraperdefectedelpargraf" w:default="1">
    <w:name w:val="Default Paragraph Font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Capalera">
    <w:name w:val="header"/>
    <w:basedOn w:val="Normal"/>
    <w:link w:val="CapaleraCar"/>
    <w:uiPriority w:val="99"/>
    <w:rsid w:val="00F17BDA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F17BDA"/>
    <w:pPr>
      <w:tabs>
        <w:tab w:val="center" w:pos="4252"/>
        <w:tab w:val="right" w:pos="8504"/>
      </w:tabs>
    </w:pPr>
  </w:style>
  <w:style w:type="character" w:styleId="Nmerodepgina">
    <w:name w:val="page number"/>
    <w:rsid w:val="00F17BDA"/>
    <w:rPr>
      <w:sz w:val="20"/>
    </w:rPr>
  </w:style>
  <w:style w:type="table" w:styleId="Taulaambquadrcula">
    <w:name w:val="Table Grid"/>
    <w:basedOn w:val="Taulanormal"/>
    <w:rsid w:val="00F17B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OLTAULA" w:customStyle="1">
    <w:name w:val="TITOL TAULA"/>
    <w:basedOn w:val="Ttol1"/>
    <w:rsid w:val="00126DA1"/>
    <w:rPr>
      <w:sz w:val="24"/>
      <w:lang w:eastAsia="ca-ES"/>
    </w:rPr>
  </w:style>
  <w:style w:type="character" w:styleId="Enlla">
    <w:name w:val="Hyperlink"/>
    <w:uiPriority w:val="99"/>
    <w:rsid w:val="00126DA1"/>
    <w:rPr>
      <w:color w:val="0000FF"/>
      <w:u w:val="single"/>
    </w:rPr>
  </w:style>
  <w:style w:type="paragraph" w:styleId="ndex1">
    <w:name w:val="index 1"/>
    <w:basedOn w:val="Normal"/>
    <w:next w:val="Normal"/>
    <w:autoRedefine/>
    <w:semiHidden/>
    <w:rsid w:val="00126DA1"/>
    <w:pPr>
      <w:ind w:left="220" w:hanging="220"/>
    </w:pPr>
  </w:style>
  <w:style w:type="paragraph" w:styleId="IDC1">
    <w:name w:val="toc 1"/>
    <w:basedOn w:val="Normal"/>
    <w:next w:val="Normal"/>
    <w:autoRedefine/>
    <w:uiPriority w:val="39"/>
    <w:rsid w:val="00FD3F21"/>
    <w:pPr>
      <w:tabs>
        <w:tab w:val="right" w:leader="dot" w:pos="9540"/>
      </w:tabs>
      <w:spacing w:before="240"/>
    </w:pPr>
    <w:rPr>
      <w:rFonts w:ascii="Verdana" w:hAnsi="Verdana"/>
      <w:noProof/>
      <w:szCs w:val="22"/>
    </w:rPr>
  </w:style>
  <w:style w:type="paragraph" w:styleId="Textdenotaapeudepgina">
    <w:name w:val="footnote text"/>
    <w:basedOn w:val="Normal"/>
    <w:semiHidden/>
    <w:rsid w:val="006E758B"/>
    <w:rPr>
      <w:sz w:val="20"/>
    </w:rPr>
  </w:style>
  <w:style w:type="character" w:styleId="Refernciadenotaapeudepgina">
    <w:name w:val="footnote reference"/>
    <w:semiHidden/>
    <w:rsid w:val="006E758B"/>
    <w:rPr>
      <w:vertAlign w:val="superscript"/>
    </w:rPr>
  </w:style>
  <w:style w:type="character" w:styleId="Textennegreta">
    <w:name w:val="Strong"/>
    <w:qFormat/>
    <w:rsid w:val="005E734E"/>
    <w:rPr>
      <w:b/>
      <w:bCs/>
    </w:rPr>
  </w:style>
  <w:style w:type="paragraph" w:styleId="Textindependent2">
    <w:name w:val="Body Text 2"/>
    <w:basedOn w:val="Normal"/>
    <w:link w:val="Textindependent2Car"/>
    <w:rsid w:val="00F75D01"/>
    <w:rPr>
      <w:rFonts w:ascii="Calibri" w:hAnsi="Calibri"/>
      <w:sz w:val="28"/>
      <w:szCs w:val="24"/>
    </w:rPr>
  </w:style>
  <w:style w:type="character" w:styleId="Textindependent2Car" w:customStyle="1">
    <w:name w:val="Text independent 2 Car"/>
    <w:link w:val="Textindependent2"/>
    <w:rsid w:val="00F75D01"/>
    <w:rPr>
      <w:rFonts w:ascii="Calibri" w:hAnsi="Calibri"/>
      <w:sz w:val="28"/>
      <w:szCs w:val="24"/>
      <w:lang w:val="ca-ES" w:eastAsia="es-ES"/>
    </w:rPr>
  </w:style>
  <w:style w:type="paragraph" w:styleId="1-textnormal" w:customStyle="1">
    <w:name w:val="1-text normal"/>
    <w:basedOn w:val="Normal"/>
    <w:link w:val="1-textnormalCar"/>
    <w:rsid w:val="00F75D01"/>
    <w:pPr>
      <w:widowControl w:val="0"/>
      <w:jc w:val="both"/>
    </w:pPr>
    <w:rPr>
      <w:rFonts w:ascii="Helvetica" w:hAnsi="Helvetica"/>
      <w:snapToGrid w:val="0"/>
      <w:sz w:val="24"/>
    </w:rPr>
  </w:style>
  <w:style w:type="character" w:styleId="1-textnormalCar" w:customStyle="1">
    <w:name w:val="1-text normal Car"/>
    <w:link w:val="1-textnormal"/>
    <w:rsid w:val="00F75D01"/>
    <w:rPr>
      <w:rFonts w:ascii="Helvetica" w:hAnsi="Helvetica"/>
      <w:snapToGrid w:val="0"/>
      <w:sz w:val="24"/>
      <w:lang w:val="ca-ES" w:eastAsia="es-ES"/>
    </w:rPr>
  </w:style>
  <w:style w:type="paragraph" w:styleId="3-titol2" w:customStyle="1">
    <w:name w:val="3-titol 2"/>
    <w:basedOn w:val="Normal"/>
    <w:link w:val="3-titol2Car"/>
    <w:rsid w:val="00F75D01"/>
    <w:pPr>
      <w:widowControl w:val="0"/>
      <w:tabs>
        <w:tab w:val="center" w:pos="4252"/>
        <w:tab w:val="right" w:pos="8504"/>
      </w:tabs>
      <w:jc w:val="both"/>
    </w:pPr>
    <w:rPr>
      <w:rFonts w:ascii="Helvetica" w:hAnsi="Helvetica"/>
      <w:color w:val="A44A59"/>
      <w:sz w:val="24"/>
      <w:szCs w:val="24"/>
    </w:rPr>
  </w:style>
  <w:style w:type="character" w:styleId="3-titol2Car" w:customStyle="1">
    <w:name w:val="3-titol 2 Car"/>
    <w:link w:val="3-titol2"/>
    <w:rsid w:val="00F75D01"/>
    <w:rPr>
      <w:rFonts w:ascii="Helvetica" w:hAnsi="Helvetica"/>
      <w:color w:val="A44A59"/>
      <w:sz w:val="24"/>
      <w:szCs w:val="24"/>
      <w:lang w:val="ca-ES" w:eastAsia="es-ES"/>
    </w:rPr>
  </w:style>
  <w:style w:type="character" w:styleId="Ttol2Car" w:customStyle="1">
    <w:name w:val="Títol 2 Car"/>
    <w:link w:val="Ttol2"/>
    <w:rsid w:val="0001694B"/>
    <w:rPr>
      <w:rFonts w:ascii="Verdana" w:hAnsi="Verdana" w:cs="Arial"/>
      <w:b/>
      <w:bCs/>
      <w:iCs/>
      <w:sz w:val="22"/>
      <w:szCs w:val="28"/>
      <w:lang w:eastAsia="es-ES"/>
    </w:rPr>
  </w:style>
  <w:style w:type="character" w:styleId="mfasi">
    <w:name w:val="Emphasis"/>
    <w:qFormat/>
    <w:rsid w:val="0001694B"/>
    <w:rPr>
      <w:i/>
      <w:iCs/>
    </w:rPr>
  </w:style>
  <w:style w:type="paragraph" w:styleId="IDC2">
    <w:name w:val="toc 2"/>
    <w:basedOn w:val="Normal"/>
    <w:next w:val="Normal"/>
    <w:autoRedefine/>
    <w:uiPriority w:val="39"/>
    <w:rsid w:val="0001694B"/>
    <w:pPr>
      <w:ind w:left="220"/>
    </w:pPr>
  </w:style>
  <w:style w:type="paragraph" w:styleId="Textdeglobus">
    <w:name w:val="Balloon Text"/>
    <w:basedOn w:val="Normal"/>
    <w:link w:val="TextdeglobusCar"/>
    <w:rsid w:val="00CE6B9F"/>
    <w:rPr>
      <w:rFonts w:ascii="Tahoma" w:hAnsi="Tahoma"/>
      <w:sz w:val="16"/>
      <w:szCs w:val="16"/>
      <w:lang w:val="x-none"/>
    </w:rPr>
  </w:style>
  <w:style w:type="character" w:styleId="TextdeglobusCar" w:customStyle="1">
    <w:name w:val="Text de globus Car"/>
    <w:link w:val="Textdeglobus"/>
    <w:rsid w:val="00CE6B9F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2F6396"/>
    <w:pPr>
      <w:spacing w:after="200" w:line="276" w:lineRule="auto"/>
      <w:ind w:left="720"/>
      <w:contextualSpacing/>
    </w:pPr>
    <w:rPr>
      <w:rFonts w:ascii="Calibri" w:hAnsi="Calibri" w:eastAsia="Calibr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A6674"/>
    <w:pPr>
      <w:spacing w:before="100" w:beforeAutospacing="1" w:after="100" w:afterAutospacing="1"/>
    </w:pPr>
    <w:rPr>
      <w:rFonts w:eastAsia="MS Mincho"/>
      <w:sz w:val="20"/>
      <w:lang w:val="es-ES"/>
    </w:rPr>
  </w:style>
  <w:style w:type="character" w:styleId="CapaleraCar" w:customStyle="1">
    <w:name w:val="Capçalera Car"/>
    <w:link w:val="Capalera"/>
    <w:uiPriority w:val="99"/>
    <w:rsid w:val="007F3AEE"/>
    <w:rPr>
      <w:sz w:val="22"/>
      <w:lang w:eastAsia="es-ES"/>
    </w:rPr>
  </w:style>
  <w:style w:type="character" w:styleId="Fuentedeprrafopredeter" w:customStyle="1">
    <w:name w:val="Fuente de párrafo predeter."/>
    <w:rsid w:val="0096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A6F5C8A9CDB4A84C4E31393563AFB" ma:contentTypeVersion="14" ma:contentTypeDescription="Crea un document nou" ma:contentTypeScope="" ma:versionID="ef4b5453af12e2d8fa041ed964699da3">
  <xsd:schema xmlns:xsd="http://www.w3.org/2001/XMLSchema" xmlns:xs="http://www.w3.org/2001/XMLSchema" xmlns:p="http://schemas.microsoft.com/office/2006/metadata/properties" xmlns:ns2="fa070cc7-8c89-402c-b9d9-7f4589e6fda3" xmlns:ns3="313eb5ab-3188-4816-a8ca-65231ba059f2" targetNamespace="http://schemas.microsoft.com/office/2006/metadata/properties" ma:root="true" ma:fieldsID="9566863d078e1fab91a28178646aba8f" ns2:_="" ns3:_="">
    <xsd:import namespace="fa070cc7-8c89-402c-b9d9-7f4589e6fda3"/>
    <xsd:import namespace="313eb5ab-3188-4816-a8ca-65231ba0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70cc7-8c89-402c-b9d9-7f4589e6f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eb5ab-3188-4816-a8ca-65231ba0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70cc7-8c89-402c-b9d9-7f4589e6f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63F45-6E04-474B-9E15-CEC692A810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755DD-5A90-4584-9113-4C8C73543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27AED-E558-4129-BA5E-EE6086FAC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70cc7-8c89-402c-b9d9-7f4589e6fda3"/>
    <ds:schemaRef ds:uri="313eb5ab-3188-4816-a8ca-65231ba0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F9E26-C130-426E-91C5-7F3C960D0E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Universitat Autonoma de Barcelona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DE CIÈNCIA I TECNOLOGIA</dc:title>
  <dc:subject/>
  <dc:creator>Usuari UAB</dc:creator>
  <cp:keywords/>
  <cp:lastModifiedBy>Anna Maria Florensa Farre</cp:lastModifiedBy>
  <cp:revision>4</cp:revision>
  <cp:lastPrinted>2025-09-09T00:02:00Z</cp:lastPrinted>
  <dcterms:created xsi:type="dcterms:W3CDTF">2025-09-09T10:04:00Z</dcterms:created>
  <dcterms:modified xsi:type="dcterms:W3CDTF">2025-09-09T10:19:00Z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0x010100C10B15A5FCBE2546A20F613BEFAD037C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