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3B" w:rsidRPr="006F0647" w:rsidRDefault="00BB543B" w:rsidP="001B4C69">
      <w:pPr>
        <w:rPr>
          <w:rFonts w:asciiTheme="majorHAnsi" w:hAnsiTheme="majorHAnsi"/>
          <w:b/>
        </w:rPr>
      </w:pPr>
      <w:r w:rsidRPr="00582176">
        <w:rPr>
          <w:rFonts w:asciiTheme="majorHAnsi" w:hAnsiTheme="majorHAnsi"/>
          <w:b/>
          <w:sz w:val="32"/>
        </w:rPr>
        <w:t xml:space="preserve">ACS </w:t>
      </w:r>
      <w:r w:rsidR="006C7C80" w:rsidRPr="00582176">
        <w:rPr>
          <w:rFonts w:asciiTheme="majorHAnsi" w:hAnsiTheme="majorHAnsi"/>
          <w:b/>
          <w:sz w:val="32"/>
        </w:rPr>
        <w:t xml:space="preserve">ChemWorx </w:t>
      </w:r>
      <w:r w:rsidRPr="00582176">
        <w:rPr>
          <w:rFonts w:asciiTheme="majorHAnsi" w:hAnsiTheme="majorHAnsi"/>
          <w:b/>
          <w:sz w:val="32"/>
        </w:rPr>
        <w:t>FAQs</w:t>
      </w:r>
      <w:r w:rsidR="00697F2E" w:rsidRPr="00582176">
        <w:rPr>
          <w:rFonts w:asciiTheme="majorHAnsi" w:hAnsiTheme="majorHAnsi"/>
          <w:b/>
          <w:sz w:val="32"/>
        </w:rPr>
        <w:t xml:space="preserve"> </w:t>
      </w:r>
      <w:r w:rsidR="006F0647" w:rsidRPr="006F0647">
        <w:rPr>
          <w:rFonts w:asciiTheme="majorHAnsi" w:hAnsiTheme="majorHAnsi"/>
          <w:b/>
        </w:rPr>
        <w:t>(April 2013)</w:t>
      </w:r>
    </w:p>
    <w:p w:rsidR="00B62EE8" w:rsidRDefault="001B4C69" w:rsidP="001B4C69">
      <w:pPr>
        <w:pStyle w:val="Ttol1"/>
        <w:pBdr>
          <w:top w:val="single" w:sz="4" w:space="1" w:color="auto"/>
        </w:pBdr>
      </w:pPr>
      <w:r w:rsidRPr="001B4C69">
        <w:t>Login</w:t>
      </w:r>
    </w:p>
    <w:p w:rsidR="001B4C69" w:rsidRDefault="001B4C69" w:rsidP="001B4C69">
      <w:pPr>
        <w:pBdr>
          <w:top w:val="single" w:sz="4" w:space="1" w:color="auto"/>
        </w:pBdr>
        <w:rPr>
          <w:rFonts w:asciiTheme="majorHAnsi" w:hAnsiTheme="majorHAnsi"/>
          <w:b/>
        </w:rPr>
      </w:pPr>
    </w:p>
    <w:p w:rsidR="001B4C69" w:rsidRDefault="001B4C69" w:rsidP="001B4C69">
      <w:pPr>
        <w:rPr>
          <w:rFonts w:asciiTheme="majorHAnsi" w:hAnsiTheme="majorHAnsi"/>
          <w:b/>
        </w:rPr>
      </w:pPr>
      <w:r>
        <w:rPr>
          <w:rFonts w:asciiTheme="majorHAnsi" w:hAnsiTheme="majorHAnsi"/>
          <w:b/>
        </w:rPr>
        <w:t xml:space="preserve">How long does </w:t>
      </w:r>
      <w:hyperlink r:id="rId7" w:history="1">
        <w:r w:rsidRPr="006F0647">
          <w:rPr>
            <w:rStyle w:val="Enlla"/>
            <w:rFonts w:asciiTheme="majorHAnsi" w:hAnsiTheme="majorHAnsi"/>
            <w:b/>
          </w:rPr>
          <w:t>ACS ChemWorx</w:t>
        </w:r>
      </w:hyperlink>
      <w:r>
        <w:rPr>
          <w:rFonts w:asciiTheme="majorHAnsi" w:hAnsiTheme="majorHAnsi"/>
          <w:b/>
        </w:rPr>
        <w:t xml:space="preserve"> keep me logged in?</w:t>
      </w:r>
    </w:p>
    <w:p w:rsidR="001B4C69" w:rsidRPr="0072048C" w:rsidRDefault="001B4C69" w:rsidP="001B4C69">
      <w:pPr>
        <w:rPr>
          <w:rFonts w:asciiTheme="majorHAnsi" w:hAnsiTheme="majorHAnsi"/>
        </w:rPr>
      </w:pPr>
      <w:r>
        <w:rPr>
          <w:rFonts w:asciiTheme="majorHAnsi" w:hAnsiTheme="majorHAnsi"/>
        </w:rPr>
        <w:t xml:space="preserve">Users are logged out of ACS ChemWorx after </w:t>
      </w:r>
      <w:r w:rsidR="00EF6BB1">
        <w:rPr>
          <w:rFonts w:asciiTheme="majorHAnsi" w:hAnsiTheme="majorHAnsi"/>
        </w:rPr>
        <w:t xml:space="preserve">2 </w:t>
      </w:r>
      <w:r w:rsidR="00844D98">
        <w:rPr>
          <w:rFonts w:asciiTheme="majorHAnsi" w:hAnsiTheme="majorHAnsi"/>
        </w:rPr>
        <w:t>weeks</w:t>
      </w:r>
      <w:r>
        <w:rPr>
          <w:rFonts w:asciiTheme="majorHAnsi" w:hAnsiTheme="majorHAnsi"/>
        </w:rPr>
        <w:t>.</w:t>
      </w:r>
    </w:p>
    <w:p w:rsidR="001B4C69" w:rsidRDefault="001B4C69" w:rsidP="00D079C6">
      <w:pPr>
        <w:rPr>
          <w:rFonts w:asciiTheme="majorHAnsi" w:hAnsiTheme="majorHAnsi"/>
          <w:b/>
        </w:rPr>
      </w:pPr>
    </w:p>
    <w:p w:rsidR="00D079C6" w:rsidRDefault="00D079C6" w:rsidP="00D079C6">
      <w:pPr>
        <w:rPr>
          <w:rFonts w:asciiTheme="majorHAnsi" w:hAnsiTheme="majorHAnsi"/>
          <w:b/>
        </w:rPr>
      </w:pPr>
      <w:r>
        <w:rPr>
          <w:rFonts w:asciiTheme="majorHAnsi" w:hAnsiTheme="majorHAnsi"/>
          <w:b/>
        </w:rPr>
        <w:t>Why am I being logged out of ACS ChemWorx?</w:t>
      </w:r>
    </w:p>
    <w:p w:rsidR="00D079C6" w:rsidRPr="00D079C6" w:rsidRDefault="00D079C6" w:rsidP="00D079C6">
      <w:pPr>
        <w:rPr>
          <w:rFonts w:asciiTheme="majorHAnsi" w:hAnsiTheme="majorHAnsi"/>
        </w:rPr>
      </w:pPr>
      <w:r>
        <w:rPr>
          <w:rFonts w:asciiTheme="majorHAnsi" w:hAnsiTheme="majorHAnsi"/>
        </w:rPr>
        <w:t>You did not select “Keep me logged in” and have been idle for 15 minutes or more.</w:t>
      </w:r>
    </w:p>
    <w:p w:rsidR="001B4C69" w:rsidRPr="0074538A" w:rsidRDefault="001B4C69" w:rsidP="001B4C69">
      <w:pPr>
        <w:rPr>
          <w:rFonts w:asciiTheme="majorHAnsi" w:hAnsiTheme="majorHAnsi"/>
        </w:rPr>
      </w:pPr>
    </w:p>
    <w:p w:rsidR="001B4C69" w:rsidRDefault="001B4C69" w:rsidP="001B4C69">
      <w:pPr>
        <w:rPr>
          <w:rFonts w:asciiTheme="majorHAnsi" w:hAnsiTheme="majorHAnsi"/>
          <w:b/>
        </w:rPr>
      </w:pPr>
      <w:r>
        <w:rPr>
          <w:rFonts w:asciiTheme="majorHAnsi" w:hAnsiTheme="majorHAnsi"/>
          <w:b/>
        </w:rPr>
        <w:t>I would like to invite other researchers. What do I do?</w:t>
      </w:r>
    </w:p>
    <w:p w:rsidR="001B4C69" w:rsidRPr="0074538A" w:rsidRDefault="00B5103B" w:rsidP="001B4C69">
      <w:pPr>
        <w:rPr>
          <w:rFonts w:asciiTheme="majorHAnsi" w:hAnsiTheme="majorHAnsi"/>
        </w:rPr>
      </w:pPr>
      <w:r>
        <w:rPr>
          <w:rFonts w:asciiTheme="majorHAnsi" w:hAnsiTheme="majorHAnsi"/>
        </w:rPr>
        <w:t xml:space="preserve">Click on the “Invite” tab </w:t>
      </w:r>
      <w:r w:rsidR="008A70CA">
        <w:rPr>
          <w:rFonts w:asciiTheme="majorHAnsi" w:hAnsiTheme="majorHAnsi"/>
        </w:rPr>
        <w:t xml:space="preserve">on the </w:t>
      </w:r>
      <w:r>
        <w:rPr>
          <w:rFonts w:asciiTheme="majorHAnsi" w:hAnsiTheme="majorHAnsi"/>
        </w:rPr>
        <w:t>ACS ChemWorx</w:t>
      </w:r>
      <w:r w:rsidR="00844D98">
        <w:rPr>
          <w:rFonts w:asciiTheme="majorHAnsi" w:hAnsiTheme="majorHAnsi"/>
        </w:rPr>
        <w:t xml:space="preserve"> footer</w:t>
      </w:r>
      <w:r>
        <w:rPr>
          <w:rFonts w:asciiTheme="majorHAnsi" w:hAnsiTheme="majorHAnsi"/>
        </w:rPr>
        <w:t xml:space="preserve"> and enter their email address to send invitations.</w:t>
      </w:r>
    </w:p>
    <w:p w:rsidR="001B4C69" w:rsidRDefault="001B4C69" w:rsidP="001B4C69">
      <w:pPr>
        <w:rPr>
          <w:rFonts w:asciiTheme="majorHAnsi" w:hAnsiTheme="majorHAnsi"/>
        </w:rPr>
      </w:pPr>
    </w:p>
    <w:p w:rsidR="001B4C69" w:rsidRPr="0074538A" w:rsidRDefault="001B4C69" w:rsidP="001B4C69">
      <w:pPr>
        <w:rPr>
          <w:rFonts w:asciiTheme="majorHAnsi" w:hAnsiTheme="majorHAnsi"/>
          <w:b/>
        </w:rPr>
      </w:pPr>
      <w:r w:rsidRPr="0074538A">
        <w:rPr>
          <w:rFonts w:asciiTheme="majorHAnsi" w:hAnsiTheme="majorHAnsi"/>
          <w:b/>
        </w:rPr>
        <w:t xml:space="preserve">What are the minimum </w:t>
      </w:r>
      <w:r>
        <w:rPr>
          <w:rFonts w:asciiTheme="majorHAnsi" w:hAnsiTheme="majorHAnsi"/>
          <w:b/>
        </w:rPr>
        <w:t xml:space="preserve">browser </w:t>
      </w:r>
      <w:r w:rsidRPr="0074538A">
        <w:rPr>
          <w:rFonts w:asciiTheme="majorHAnsi" w:hAnsiTheme="majorHAnsi"/>
          <w:b/>
        </w:rPr>
        <w:t xml:space="preserve">requirements for ACS </w:t>
      </w:r>
      <w:r>
        <w:rPr>
          <w:rFonts w:asciiTheme="majorHAnsi" w:hAnsiTheme="majorHAnsi"/>
          <w:b/>
        </w:rPr>
        <w:t>ChemWorx</w:t>
      </w:r>
      <w:r w:rsidRPr="0074538A">
        <w:rPr>
          <w:rFonts w:asciiTheme="majorHAnsi" w:hAnsiTheme="majorHAnsi"/>
          <w:b/>
        </w:rPr>
        <w:t>?</w:t>
      </w:r>
    </w:p>
    <w:p w:rsidR="001B4C69" w:rsidRPr="0074538A" w:rsidRDefault="001B4C69" w:rsidP="001B4C69">
      <w:pPr>
        <w:rPr>
          <w:rFonts w:asciiTheme="majorHAnsi" w:hAnsiTheme="majorHAnsi"/>
        </w:rPr>
      </w:pPr>
      <w:r w:rsidRPr="0074538A">
        <w:rPr>
          <w:rFonts w:asciiTheme="majorHAnsi" w:hAnsiTheme="majorHAnsi"/>
        </w:rPr>
        <w:t xml:space="preserve">- Firefox </w:t>
      </w:r>
      <w:r>
        <w:rPr>
          <w:rFonts w:asciiTheme="majorHAnsi" w:hAnsiTheme="majorHAnsi"/>
        </w:rPr>
        <w:t>8</w:t>
      </w:r>
    </w:p>
    <w:p w:rsidR="001B4C69" w:rsidRPr="0074538A" w:rsidRDefault="001B4C69" w:rsidP="001B4C69">
      <w:pPr>
        <w:rPr>
          <w:rFonts w:asciiTheme="majorHAnsi" w:hAnsiTheme="majorHAnsi"/>
        </w:rPr>
      </w:pPr>
      <w:r w:rsidRPr="0074538A">
        <w:rPr>
          <w:rFonts w:asciiTheme="majorHAnsi" w:hAnsiTheme="majorHAnsi"/>
        </w:rPr>
        <w:t>- Internet Explorer 7</w:t>
      </w:r>
    </w:p>
    <w:p w:rsidR="001B4C69" w:rsidRPr="0074538A" w:rsidRDefault="001B4C69" w:rsidP="001B4C69">
      <w:pPr>
        <w:rPr>
          <w:rFonts w:asciiTheme="majorHAnsi" w:hAnsiTheme="majorHAnsi"/>
        </w:rPr>
      </w:pPr>
      <w:r w:rsidRPr="0074538A">
        <w:rPr>
          <w:rFonts w:asciiTheme="majorHAnsi" w:hAnsiTheme="majorHAnsi"/>
        </w:rPr>
        <w:t xml:space="preserve">- Safari </w:t>
      </w:r>
      <w:r>
        <w:rPr>
          <w:rFonts w:asciiTheme="majorHAnsi" w:hAnsiTheme="majorHAnsi"/>
        </w:rPr>
        <w:t>4</w:t>
      </w:r>
    </w:p>
    <w:p w:rsidR="001B4C69" w:rsidRDefault="001B4C69" w:rsidP="001B4C69">
      <w:pPr>
        <w:rPr>
          <w:rFonts w:asciiTheme="majorHAnsi" w:hAnsiTheme="majorHAnsi"/>
        </w:rPr>
      </w:pPr>
      <w:r w:rsidRPr="0074538A">
        <w:rPr>
          <w:rFonts w:asciiTheme="majorHAnsi" w:hAnsiTheme="majorHAnsi"/>
        </w:rPr>
        <w:t>- Chrome 2.0</w:t>
      </w:r>
    </w:p>
    <w:p w:rsidR="001B4C69" w:rsidRDefault="001B4C69" w:rsidP="001B4C69">
      <w:pPr>
        <w:rPr>
          <w:rFonts w:asciiTheme="majorHAnsi" w:hAnsiTheme="majorHAnsi"/>
        </w:rPr>
      </w:pPr>
      <w:r>
        <w:rPr>
          <w:rFonts w:asciiTheme="majorHAnsi" w:hAnsiTheme="majorHAnsi"/>
        </w:rPr>
        <w:t>- Opera 9</w:t>
      </w:r>
    </w:p>
    <w:p w:rsidR="001B4C69" w:rsidRPr="0074538A" w:rsidRDefault="001B4C69" w:rsidP="001B4C69">
      <w:pPr>
        <w:rPr>
          <w:rFonts w:asciiTheme="majorHAnsi" w:hAnsiTheme="majorHAnsi"/>
        </w:rPr>
      </w:pPr>
    </w:p>
    <w:p w:rsidR="001B4C69" w:rsidRPr="0074538A" w:rsidRDefault="001B4C69" w:rsidP="001B4C69">
      <w:pPr>
        <w:rPr>
          <w:rFonts w:asciiTheme="majorHAnsi" w:hAnsiTheme="majorHAnsi"/>
          <w:b/>
        </w:rPr>
      </w:pPr>
      <w:r w:rsidRPr="0074538A">
        <w:rPr>
          <w:rFonts w:asciiTheme="majorHAnsi" w:hAnsiTheme="majorHAnsi"/>
          <w:b/>
        </w:rPr>
        <w:t>What is colwiz?</w:t>
      </w:r>
    </w:p>
    <w:p w:rsidR="001B4C69" w:rsidRPr="0074538A" w:rsidRDefault="001B4C69" w:rsidP="001B4C69">
      <w:pPr>
        <w:rPr>
          <w:rFonts w:asciiTheme="majorHAnsi" w:eastAsia="Times New Roman" w:hAnsiTheme="majorHAnsi" w:cs="Times New Roman"/>
        </w:rPr>
      </w:pPr>
      <w:r w:rsidRPr="0074538A">
        <w:rPr>
          <w:rFonts w:asciiTheme="majorHAnsi" w:eastAsia="Times New Roman" w:hAnsiTheme="majorHAnsi" w:cs="Arial"/>
          <w:color w:val="000000"/>
          <w:shd w:val="clear" w:color="auto" w:fill="FFFFFF"/>
        </w:rPr>
        <w:t xml:space="preserve">ACS has partnered with </w:t>
      </w:r>
      <w:hyperlink r:id="rId8" w:history="1">
        <w:r w:rsidRPr="00582176">
          <w:rPr>
            <w:rStyle w:val="Enlla"/>
            <w:rFonts w:asciiTheme="majorHAnsi" w:eastAsia="Times New Roman" w:hAnsiTheme="majorHAnsi" w:cs="Arial"/>
            <w:shd w:val="clear" w:color="auto" w:fill="FFFFFF"/>
          </w:rPr>
          <w:t>colwiz</w:t>
        </w:r>
      </w:hyperlink>
      <w:r w:rsidRPr="0074538A">
        <w:rPr>
          <w:rFonts w:asciiTheme="majorHAnsi" w:eastAsia="Times New Roman" w:hAnsiTheme="majorHAnsi" w:cs="Arial"/>
          <w:color w:val="000000"/>
          <w:shd w:val="clear" w:color="auto" w:fill="FFFFFF"/>
        </w:rPr>
        <w:t xml:space="preserve"> to </w:t>
      </w:r>
      <w:r>
        <w:rPr>
          <w:rFonts w:asciiTheme="majorHAnsi" w:eastAsia="Times New Roman" w:hAnsiTheme="majorHAnsi" w:cs="Arial"/>
          <w:color w:val="000000"/>
          <w:shd w:val="clear" w:color="auto" w:fill="FFFFFF"/>
        </w:rPr>
        <w:t>power ACS ChemWorx</w:t>
      </w:r>
      <w:r w:rsidR="00582176">
        <w:rPr>
          <w:rFonts w:asciiTheme="majorHAnsi" w:eastAsia="Times New Roman" w:hAnsiTheme="majorHAnsi" w:cs="Arial"/>
          <w:color w:val="000000"/>
          <w:shd w:val="clear" w:color="auto" w:fill="FFFFFF"/>
        </w:rPr>
        <w:t>. C</w:t>
      </w:r>
      <w:r w:rsidRPr="0074538A">
        <w:rPr>
          <w:rFonts w:asciiTheme="majorHAnsi" w:eastAsia="Times New Roman" w:hAnsiTheme="majorHAnsi" w:cs="Arial"/>
          <w:color w:val="000000"/>
          <w:shd w:val="clear" w:color="auto" w:fill="FFFFFF"/>
        </w:rPr>
        <w:t>olwiz is a research management, collaboration and productivity platform for researchers, academics and students.</w:t>
      </w:r>
    </w:p>
    <w:p w:rsidR="001B4C69" w:rsidRDefault="001B4C69" w:rsidP="001B4C69">
      <w:pPr>
        <w:rPr>
          <w:rFonts w:asciiTheme="majorHAnsi" w:hAnsiTheme="majorHAnsi"/>
          <w:b/>
        </w:rPr>
      </w:pPr>
    </w:p>
    <w:p w:rsidR="001B4C69" w:rsidRDefault="001B4C69" w:rsidP="001B4C69">
      <w:pPr>
        <w:rPr>
          <w:rFonts w:asciiTheme="majorHAnsi" w:hAnsiTheme="majorHAnsi"/>
        </w:rPr>
      </w:pPr>
      <w:r>
        <w:rPr>
          <w:rFonts w:asciiTheme="majorHAnsi" w:hAnsiTheme="majorHAnsi"/>
          <w:b/>
        </w:rPr>
        <w:t>What if I already have a colwiz account? Can I sync my two accounts?</w:t>
      </w:r>
    </w:p>
    <w:p w:rsidR="001B4C69" w:rsidRDefault="001B4C69" w:rsidP="001B4C69">
      <w:pPr>
        <w:rPr>
          <w:rFonts w:asciiTheme="majorHAnsi" w:hAnsiTheme="majorHAnsi"/>
        </w:rPr>
      </w:pPr>
      <w:r>
        <w:rPr>
          <w:rFonts w:asciiTheme="majorHAnsi" w:hAnsiTheme="majorHAnsi"/>
        </w:rPr>
        <w:t xml:space="preserve">At the current time, you </w:t>
      </w:r>
      <w:r w:rsidR="00215EA9">
        <w:rPr>
          <w:rFonts w:asciiTheme="majorHAnsi" w:hAnsiTheme="majorHAnsi"/>
        </w:rPr>
        <w:t xml:space="preserve">will </w:t>
      </w:r>
      <w:r>
        <w:rPr>
          <w:rFonts w:asciiTheme="majorHAnsi" w:hAnsiTheme="majorHAnsi"/>
        </w:rPr>
        <w:t>need to maintain two separate accounts. However, in the near future we hope to enable account linking.</w:t>
      </w:r>
    </w:p>
    <w:p w:rsidR="001B4C69" w:rsidRDefault="001B4C69" w:rsidP="001B4C69">
      <w:pPr>
        <w:rPr>
          <w:rFonts w:asciiTheme="majorHAnsi" w:hAnsiTheme="majorHAnsi"/>
        </w:rPr>
      </w:pPr>
    </w:p>
    <w:p w:rsidR="001B4C69" w:rsidRDefault="001B4C69" w:rsidP="001B4C69">
      <w:pPr>
        <w:rPr>
          <w:rFonts w:asciiTheme="majorHAnsi" w:hAnsiTheme="majorHAnsi"/>
          <w:b/>
        </w:rPr>
      </w:pPr>
      <w:r>
        <w:rPr>
          <w:rFonts w:asciiTheme="majorHAnsi" w:hAnsiTheme="majorHAnsi"/>
          <w:b/>
        </w:rPr>
        <w:t xml:space="preserve">What mobile devices are the </w:t>
      </w:r>
      <w:r w:rsidR="009C7A2C">
        <w:rPr>
          <w:rFonts w:asciiTheme="majorHAnsi" w:hAnsiTheme="majorHAnsi"/>
          <w:b/>
        </w:rPr>
        <w:t xml:space="preserve">ACS ChemWorx </w:t>
      </w:r>
      <w:r>
        <w:rPr>
          <w:rFonts w:asciiTheme="majorHAnsi" w:hAnsiTheme="majorHAnsi"/>
          <w:b/>
        </w:rPr>
        <w:t>Mobile app available on?</w:t>
      </w:r>
    </w:p>
    <w:p w:rsidR="001B4C69" w:rsidRPr="0074538A" w:rsidRDefault="009C7A2C" w:rsidP="001B4C69">
      <w:pPr>
        <w:rPr>
          <w:rFonts w:asciiTheme="majorHAnsi" w:hAnsiTheme="majorHAnsi"/>
        </w:rPr>
      </w:pPr>
      <w:r>
        <w:rPr>
          <w:rFonts w:asciiTheme="majorHAnsi" w:hAnsiTheme="majorHAnsi"/>
        </w:rPr>
        <w:t>Apple iOS</w:t>
      </w:r>
      <w:r w:rsidR="00B5103B">
        <w:rPr>
          <w:rFonts w:asciiTheme="majorHAnsi" w:hAnsiTheme="majorHAnsi"/>
        </w:rPr>
        <w:t xml:space="preserve"> and </w:t>
      </w:r>
      <w:r>
        <w:rPr>
          <w:rFonts w:asciiTheme="majorHAnsi" w:hAnsiTheme="majorHAnsi"/>
        </w:rPr>
        <w:t xml:space="preserve">Google </w:t>
      </w:r>
      <w:r w:rsidR="00B5103B">
        <w:rPr>
          <w:rFonts w:asciiTheme="majorHAnsi" w:hAnsiTheme="majorHAnsi"/>
        </w:rPr>
        <w:t>Android devices</w:t>
      </w:r>
    </w:p>
    <w:p w:rsidR="00582176" w:rsidRDefault="00582176">
      <w:pPr>
        <w:rPr>
          <w:rFonts w:asciiTheme="majorHAnsi" w:hAnsiTheme="majorHAnsi"/>
          <w:b/>
        </w:rPr>
      </w:pPr>
      <w:r>
        <w:rPr>
          <w:rFonts w:asciiTheme="majorHAnsi" w:hAnsiTheme="majorHAnsi"/>
          <w:b/>
        </w:rPr>
        <w:br w:type="page"/>
      </w:r>
    </w:p>
    <w:p w:rsidR="00736D92" w:rsidRDefault="00736D92" w:rsidP="00736D92">
      <w:pPr>
        <w:pStyle w:val="Ttol1"/>
        <w:pBdr>
          <w:top w:val="single" w:sz="4" w:space="1" w:color="auto"/>
        </w:pBdr>
      </w:pPr>
      <w:r>
        <w:lastRenderedPageBreak/>
        <w:t>Account Deletion</w:t>
      </w:r>
    </w:p>
    <w:p w:rsidR="00736D92" w:rsidRDefault="00736D92" w:rsidP="00736D92">
      <w:pPr>
        <w:pBdr>
          <w:top w:val="single" w:sz="4" w:space="1" w:color="auto"/>
        </w:pBdr>
        <w:rPr>
          <w:rFonts w:asciiTheme="majorHAnsi" w:hAnsiTheme="majorHAnsi"/>
          <w:b/>
        </w:rPr>
      </w:pPr>
    </w:p>
    <w:p w:rsidR="00736D92" w:rsidRDefault="00736D92" w:rsidP="00736D92">
      <w:pPr>
        <w:rPr>
          <w:rFonts w:asciiTheme="majorHAnsi" w:hAnsiTheme="majorHAnsi"/>
          <w:b/>
        </w:rPr>
      </w:pPr>
      <w:r>
        <w:rPr>
          <w:rFonts w:asciiTheme="majorHAnsi" w:hAnsiTheme="majorHAnsi"/>
          <w:b/>
        </w:rPr>
        <w:t xml:space="preserve">Why </w:t>
      </w:r>
      <w:r w:rsidR="0073696D">
        <w:rPr>
          <w:rFonts w:asciiTheme="majorHAnsi" w:hAnsiTheme="majorHAnsi"/>
          <w:b/>
        </w:rPr>
        <w:t>is</w:t>
      </w:r>
      <w:r w:rsidR="00122EEA">
        <w:rPr>
          <w:rFonts w:asciiTheme="majorHAnsi" w:hAnsiTheme="majorHAnsi"/>
          <w:b/>
        </w:rPr>
        <w:t xml:space="preserve"> </w:t>
      </w:r>
      <w:r>
        <w:rPr>
          <w:rFonts w:asciiTheme="majorHAnsi" w:hAnsiTheme="majorHAnsi"/>
          <w:b/>
        </w:rPr>
        <w:t>my data still in ACS ChemWorx after I have deleted my account?</w:t>
      </w:r>
    </w:p>
    <w:p w:rsidR="00736D92" w:rsidRPr="0072048C" w:rsidRDefault="00736D92" w:rsidP="00736D92">
      <w:pPr>
        <w:rPr>
          <w:rFonts w:asciiTheme="majorHAnsi" w:hAnsiTheme="majorHAnsi"/>
        </w:rPr>
      </w:pPr>
      <w:r>
        <w:rPr>
          <w:rFonts w:asciiTheme="majorHAnsi" w:hAnsiTheme="majorHAnsi"/>
        </w:rPr>
        <w:t xml:space="preserve">Full account deletion may take </w:t>
      </w:r>
      <w:r w:rsidR="00122EEA">
        <w:rPr>
          <w:rFonts w:asciiTheme="majorHAnsi" w:hAnsiTheme="majorHAnsi"/>
        </w:rPr>
        <w:t>several</w:t>
      </w:r>
      <w:r>
        <w:rPr>
          <w:rFonts w:asciiTheme="majorHAnsi" w:hAnsiTheme="majorHAnsi"/>
        </w:rPr>
        <w:t xml:space="preserve"> min</w:t>
      </w:r>
      <w:r w:rsidR="0073696D">
        <w:rPr>
          <w:rFonts w:asciiTheme="majorHAnsi" w:hAnsiTheme="majorHAnsi"/>
        </w:rPr>
        <w:t>ute</w:t>
      </w:r>
      <w:r>
        <w:rPr>
          <w:rFonts w:asciiTheme="majorHAnsi" w:hAnsiTheme="majorHAnsi"/>
        </w:rPr>
        <w:t>s.</w:t>
      </w:r>
      <w:r w:rsidR="00EB43B1">
        <w:rPr>
          <w:rFonts w:asciiTheme="majorHAnsi" w:hAnsiTheme="majorHAnsi"/>
        </w:rPr>
        <w:t xml:space="preserve"> You will receive an email confirmation once your </w:t>
      </w:r>
      <w:r w:rsidR="0073696D">
        <w:rPr>
          <w:rFonts w:asciiTheme="majorHAnsi" w:hAnsiTheme="majorHAnsi"/>
        </w:rPr>
        <w:t>data has been deleted</w:t>
      </w:r>
      <w:r w:rsidR="00EB43B1">
        <w:rPr>
          <w:rFonts w:asciiTheme="majorHAnsi" w:hAnsiTheme="majorHAnsi"/>
        </w:rPr>
        <w:t>.</w:t>
      </w:r>
      <w:r w:rsidR="0073696D">
        <w:rPr>
          <w:rFonts w:asciiTheme="majorHAnsi" w:hAnsiTheme="majorHAnsi"/>
        </w:rPr>
        <w:t xml:space="preserve"> Logging in again will restore your ACS ID profile details, but not your ACS ChemWorx data.</w:t>
      </w:r>
    </w:p>
    <w:p w:rsidR="007D4020" w:rsidRDefault="007D4020" w:rsidP="00736D92">
      <w:pPr>
        <w:rPr>
          <w:rFonts w:asciiTheme="majorHAnsi" w:hAnsiTheme="majorHAnsi"/>
          <w:b/>
        </w:rPr>
      </w:pPr>
    </w:p>
    <w:p w:rsidR="007D4020" w:rsidRDefault="007D4020" w:rsidP="007D4020">
      <w:pPr>
        <w:pStyle w:val="Ttol1"/>
        <w:pBdr>
          <w:top w:val="single" w:sz="4" w:space="1" w:color="auto"/>
        </w:pBdr>
      </w:pPr>
      <w:r>
        <w:t>ACS ChemWorx My Account</w:t>
      </w:r>
    </w:p>
    <w:p w:rsidR="007D4020" w:rsidRDefault="007D4020" w:rsidP="00736D92">
      <w:pPr>
        <w:rPr>
          <w:rFonts w:asciiTheme="majorHAnsi" w:hAnsiTheme="majorHAnsi"/>
          <w:b/>
        </w:rPr>
      </w:pPr>
    </w:p>
    <w:p w:rsidR="007D4020" w:rsidRPr="001B4C69" w:rsidRDefault="007D4020" w:rsidP="007D4020">
      <w:pPr>
        <w:rPr>
          <w:b/>
        </w:rPr>
      </w:pPr>
      <w:r w:rsidRPr="001B4C69">
        <w:rPr>
          <w:b/>
        </w:rPr>
        <w:t>Account Settings</w:t>
      </w:r>
    </w:p>
    <w:p w:rsidR="007D4020" w:rsidRDefault="007D4020" w:rsidP="007D4020">
      <w:pPr>
        <w:rPr>
          <w:rFonts w:ascii="lucida grande" w:eastAsia="Times New Roman" w:hAnsi="lucida grande" w:cs="lucida grande"/>
          <w:color w:val="222222"/>
          <w:sz w:val="20"/>
          <w:szCs w:val="20"/>
          <w:shd w:val="clear" w:color="auto" w:fill="FCFDFD"/>
        </w:rPr>
      </w:pPr>
      <w:r w:rsidRPr="00E15715">
        <w:rPr>
          <w:rFonts w:ascii="lucida grande" w:eastAsia="Times New Roman" w:hAnsi="lucida grande" w:cs="lucida grande"/>
          <w:i/>
          <w:iCs/>
          <w:color w:val="222222"/>
          <w:sz w:val="20"/>
          <w:szCs w:val="20"/>
          <w:shd w:val="clear" w:color="auto" w:fill="FCFDFD"/>
        </w:rPr>
        <w:t xml:space="preserve">How do I </w:t>
      </w:r>
      <w:r>
        <w:rPr>
          <w:rFonts w:ascii="lucida grande" w:eastAsia="Times New Roman" w:hAnsi="lucida grande" w:cs="lucida grande"/>
          <w:i/>
          <w:iCs/>
          <w:color w:val="222222"/>
          <w:sz w:val="20"/>
          <w:szCs w:val="20"/>
          <w:shd w:val="clear" w:color="auto" w:fill="FCFDFD"/>
        </w:rPr>
        <w:t>set</w:t>
      </w:r>
      <w:r w:rsidRPr="00E15715">
        <w:rPr>
          <w:rFonts w:ascii="lucida grande" w:eastAsia="Times New Roman" w:hAnsi="lucida grande" w:cs="lucida grande"/>
          <w:i/>
          <w:iCs/>
          <w:color w:val="222222"/>
          <w:sz w:val="20"/>
          <w:szCs w:val="20"/>
          <w:shd w:val="clear" w:color="auto" w:fill="FCFDFD"/>
        </w:rPr>
        <w:t xml:space="preserve"> </w:t>
      </w:r>
      <w:r>
        <w:rPr>
          <w:rFonts w:ascii="lucida grande" w:eastAsia="Times New Roman" w:hAnsi="lucida grande" w:cs="lucida grande"/>
          <w:i/>
          <w:iCs/>
          <w:color w:val="222222"/>
          <w:sz w:val="20"/>
          <w:szCs w:val="20"/>
          <w:shd w:val="clear" w:color="auto" w:fill="FCFDFD"/>
        </w:rPr>
        <w:t>the</w:t>
      </w:r>
      <w:r w:rsidRPr="00E15715">
        <w:rPr>
          <w:rFonts w:ascii="lucida grande" w:eastAsia="Times New Roman" w:hAnsi="lucida grande" w:cs="lucida grande"/>
          <w:i/>
          <w:iCs/>
          <w:color w:val="222222"/>
          <w:sz w:val="20"/>
          <w:szCs w:val="20"/>
          <w:shd w:val="clear" w:color="auto" w:fill="FCFDFD"/>
        </w:rPr>
        <w:t xml:space="preserve"> gender</w:t>
      </w:r>
      <w:r>
        <w:rPr>
          <w:rFonts w:ascii="lucida grande" w:eastAsia="Times New Roman" w:hAnsi="lucida grande" w:cs="lucida grande"/>
          <w:i/>
          <w:iCs/>
          <w:color w:val="222222"/>
          <w:sz w:val="20"/>
          <w:szCs w:val="20"/>
          <w:shd w:val="clear" w:color="auto" w:fill="FCFDFD"/>
        </w:rPr>
        <w:t xml:space="preserve"> on my profile</w:t>
      </w:r>
      <w:r w:rsidRPr="00E15715">
        <w:rPr>
          <w:rFonts w:ascii="lucida grande" w:eastAsia="Times New Roman" w:hAnsi="lucida grande" w:cs="lucida grande"/>
          <w:i/>
          <w:iCs/>
          <w:color w:val="222222"/>
          <w:sz w:val="20"/>
          <w:szCs w:val="20"/>
          <w:shd w:val="clear" w:color="auto" w:fill="FCFDFD"/>
        </w:rPr>
        <w:t>?</w:t>
      </w:r>
      <w:r w:rsidRPr="00E15715">
        <w:rPr>
          <w:rFonts w:ascii="lucida grande" w:eastAsia="Times New Roman" w:hAnsi="lucida grande" w:cs="lucida grande"/>
          <w:color w:val="222222"/>
          <w:sz w:val="20"/>
          <w:szCs w:val="20"/>
        </w:rPr>
        <w:br/>
      </w:r>
      <w:r w:rsidRPr="00E15715">
        <w:rPr>
          <w:rFonts w:ascii="lucida grande" w:eastAsia="Times New Roman" w:hAnsi="lucida grande" w:cs="lucida grande"/>
          <w:color w:val="222222"/>
          <w:sz w:val="20"/>
          <w:szCs w:val="20"/>
          <w:shd w:val="clear" w:color="auto" w:fill="FCFDFD"/>
        </w:rPr>
        <w:t>Click on your avatar</w:t>
      </w:r>
      <w:r w:rsidR="007E3709">
        <w:rPr>
          <w:rFonts w:ascii="lucida grande" w:eastAsia="Times New Roman" w:hAnsi="lucida grande" w:cs="lucida grande"/>
          <w:color w:val="222222"/>
          <w:sz w:val="20"/>
          <w:szCs w:val="20"/>
          <w:shd w:val="clear" w:color="auto" w:fill="FCFDFD"/>
        </w:rPr>
        <w:t xml:space="preserve"> on the top right corner</w:t>
      </w:r>
      <w:r w:rsidRPr="00E15715">
        <w:rPr>
          <w:rFonts w:ascii="lucida grande" w:eastAsia="Times New Roman" w:hAnsi="lucida grande" w:cs="lucida grande"/>
          <w:color w:val="222222"/>
          <w:sz w:val="20"/>
          <w:szCs w:val="20"/>
          <w:shd w:val="clear" w:color="auto" w:fill="FCFDFD"/>
        </w:rPr>
        <w:t xml:space="preserve"> and go to Account Settings &gt; Personal Information and select your gender. </w:t>
      </w:r>
      <w:r w:rsidRPr="00E15715">
        <w:rPr>
          <w:rFonts w:ascii="lucida grande" w:eastAsia="Times New Roman" w:hAnsi="lucida grande" w:cs="lucida grande"/>
          <w:color w:val="222222"/>
          <w:sz w:val="20"/>
          <w:szCs w:val="20"/>
        </w:rPr>
        <w:br/>
      </w:r>
      <w:r w:rsidRPr="00E15715">
        <w:rPr>
          <w:rFonts w:ascii="lucida grande" w:eastAsia="Times New Roman" w:hAnsi="lucida grande" w:cs="lucida grande"/>
          <w:color w:val="222222"/>
          <w:sz w:val="20"/>
          <w:szCs w:val="20"/>
        </w:rPr>
        <w:br/>
      </w:r>
      <w:r w:rsidRPr="00E15715">
        <w:rPr>
          <w:rFonts w:ascii="lucida grande" w:eastAsia="Times New Roman" w:hAnsi="lucida grande" w:cs="lucida grande"/>
          <w:i/>
          <w:iCs/>
          <w:color w:val="222222"/>
          <w:sz w:val="20"/>
          <w:szCs w:val="20"/>
          <w:shd w:val="clear" w:color="auto" w:fill="FCFDFD"/>
        </w:rPr>
        <w:t>Will changing my email under Email Notifications change the email address associated with my ACS ID?</w:t>
      </w:r>
      <w:r w:rsidRPr="00E15715">
        <w:rPr>
          <w:rFonts w:ascii="lucida grande" w:eastAsia="Times New Roman" w:hAnsi="lucida grande" w:cs="lucida grande"/>
          <w:color w:val="222222"/>
          <w:sz w:val="20"/>
          <w:szCs w:val="20"/>
        </w:rPr>
        <w:br/>
      </w:r>
      <w:r w:rsidRPr="00E15715">
        <w:rPr>
          <w:rFonts w:ascii="lucida grande" w:eastAsia="Times New Roman" w:hAnsi="lucida grande" w:cs="lucida grande"/>
          <w:color w:val="222222"/>
          <w:sz w:val="20"/>
          <w:szCs w:val="20"/>
          <w:shd w:val="clear" w:color="auto" w:fill="FCFDFD"/>
        </w:rPr>
        <w:t>No.</w:t>
      </w:r>
    </w:p>
    <w:p w:rsidR="007D4020" w:rsidRPr="007D4020" w:rsidRDefault="007D4020" w:rsidP="007D4020">
      <w:pPr>
        <w:rPr>
          <w:rFonts w:ascii="Times" w:eastAsia="Times New Roman" w:hAnsi="Times" w:cs="Times New Roman"/>
          <w:sz w:val="20"/>
          <w:szCs w:val="20"/>
        </w:rPr>
      </w:pPr>
    </w:p>
    <w:p w:rsidR="007D4020" w:rsidRPr="001B4C69" w:rsidRDefault="007D4020" w:rsidP="007D4020">
      <w:pPr>
        <w:rPr>
          <w:b/>
        </w:rPr>
      </w:pPr>
      <w:r w:rsidRPr="001B4C69">
        <w:rPr>
          <w:b/>
        </w:rPr>
        <w:t>Publications</w:t>
      </w:r>
    </w:p>
    <w:p w:rsidR="007D4020" w:rsidRPr="001B4C69" w:rsidRDefault="007D4020" w:rsidP="007D4020">
      <w:pPr>
        <w:rPr>
          <w:rFonts w:ascii="Times" w:eastAsia="Times New Roman" w:hAnsi="Times" w:cs="Times New Roman"/>
          <w:sz w:val="20"/>
          <w:szCs w:val="20"/>
        </w:rPr>
      </w:pPr>
      <w:r w:rsidRPr="00E15715">
        <w:rPr>
          <w:rFonts w:ascii="lucida grande" w:eastAsia="Times New Roman" w:hAnsi="lucida grande" w:cs="lucida grande"/>
          <w:i/>
          <w:iCs/>
          <w:color w:val="222222"/>
          <w:sz w:val="20"/>
          <w:szCs w:val="20"/>
          <w:shd w:val="clear" w:color="auto" w:fill="FCFDFD"/>
        </w:rPr>
        <w:t>How do I add Publications to my Research Profile?</w:t>
      </w:r>
      <w:r w:rsidRPr="00E15715">
        <w:rPr>
          <w:rFonts w:ascii="lucida grande" w:eastAsia="Times New Roman" w:hAnsi="lucida grande" w:cs="lucida grande"/>
          <w:color w:val="222222"/>
          <w:sz w:val="20"/>
          <w:szCs w:val="20"/>
        </w:rPr>
        <w:br/>
      </w:r>
      <w:r w:rsidRPr="00E15715">
        <w:rPr>
          <w:rFonts w:ascii="lucida grande" w:eastAsia="Times New Roman" w:hAnsi="lucida grande" w:cs="lucida grande"/>
          <w:color w:val="222222"/>
          <w:sz w:val="20"/>
          <w:szCs w:val="20"/>
          <w:shd w:val="clear" w:color="auto" w:fill="FCFDFD"/>
        </w:rPr>
        <w:t xml:space="preserve">Add publications to the “My Publications” folder on your web/desktop library, </w:t>
      </w:r>
      <w:r w:rsidR="007E3709" w:rsidRPr="00E15715">
        <w:rPr>
          <w:rFonts w:ascii="lucida grande" w:eastAsia="Times New Roman" w:hAnsi="lucida grande" w:cs="lucida grande"/>
          <w:color w:val="222222"/>
          <w:sz w:val="20"/>
          <w:szCs w:val="20"/>
          <w:shd w:val="clear" w:color="auto" w:fill="FCFDFD"/>
        </w:rPr>
        <w:t>and then</w:t>
      </w:r>
      <w:r w:rsidRPr="00E15715">
        <w:rPr>
          <w:rFonts w:ascii="lucida grande" w:eastAsia="Times New Roman" w:hAnsi="lucida grande" w:cs="lucida grande"/>
          <w:color w:val="222222"/>
          <w:sz w:val="20"/>
          <w:szCs w:val="20"/>
          <w:shd w:val="clear" w:color="auto" w:fill="FCFDFD"/>
        </w:rPr>
        <w:t xml:space="preserve"> refresh your browser. </w:t>
      </w:r>
      <w:r>
        <w:rPr>
          <w:rFonts w:ascii="lucida grande" w:eastAsia="Times New Roman" w:hAnsi="lucida grande" w:cs="lucida grande"/>
          <w:color w:val="222222"/>
          <w:sz w:val="20"/>
          <w:szCs w:val="20"/>
        </w:rPr>
        <w:br/>
      </w:r>
    </w:p>
    <w:p w:rsidR="001B4C69" w:rsidRPr="001B4C69" w:rsidRDefault="00F31A95" w:rsidP="001B4C69">
      <w:pPr>
        <w:pStyle w:val="Ttol1"/>
        <w:pBdr>
          <w:top w:val="single" w:sz="4" w:space="1" w:color="auto"/>
        </w:pBdr>
      </w:pPr>
      <w:r>
        <w:t>A</w:t>
      </w:r>
      <w:r w:rsidR="00CB6987">
        <w:t>CS ChemWorx Desktop App</w:t>
      </w:r>
    </w:p>
    <w:p w:rsidR="001B4C69" w:rsidRDefault="001B4C69" w:rsidP="001B4C69">
      <w:pPr>
        <w:pBdr>
          <w:top w:val="single" w:sz="4" w:space="1" w:color="auto"/>
        </w:pBdr>
        <w:rPr>
          <w:rFonts w:asciiTheme="majorHAnsi" w:hAnsiTheme="majorHAnsi"/>
          <w:b/>
        </w:rPr>
      </w:pPr>
    </w:p>
    <w:p w:rsidR="001B4C69" w:rsidRPr="0074538A" w:rsidRDefault="001B4C69" w:rsidP="001B4C69">
      <w:pPr>
        <w:rPr>
          <w:rFonts w:asciiTheme="majorHAnsi" w:hAnsiTheme="majorHAnsi"/>
          <w:b/>
        </w:rPr>
      </w:pPr>
      <w:r w:rsidRPr="0074538A">
        <w:rPr>
          <w:rFonts w:asciiTheme="majorHAnsi" w:hAnsiTheme="majorHAnsi"/>
          <w:b/>
        </w:rPr>
        <w:t xml:space="preserve">I have downloaded the </w:t>
      </w:r>
      <w:r w:rsidR="00A16F22">
        <w:rPr>
          <w:rFonts w:asciiTheme="majorHAnsi" w:hAnsiTheme="majorHAnsi"/>
          <w:b/>
        </w:rPr>
        <w:t>ACS ChemWorx</w:t>
      </w:r>
      <w:r w:rsidRPr="0074538A">
        <w:rPr>
          <w:rFonts w:asciiTheme="majorHAnsi" w:hAnsiTheme="majorHAnsi"/>
          <w:b/>
        </w:rPr>
        <w:t xml:space="preserve"> Desktop app. How do I synchronize it with my ACS </w:t>
      </w:r>
      <w:r>
        <w:rPr>
          <w:rFonts w:asciiTheme="majorHAnsi" w:hAnsiTheme="majorHAnsi"/>
          <w:b/>
        </w:rPr>
        <w:t xml:space="preserve">ChemWorx </w:t>
      </w:r>
      <w:r w:rsidRPr="0074538A">
        <w:rPr>
          <w:rFonts w:asciiTheme="majorHAnsi" w:hAnsiTheme="majorHAnsi"/>
          <w:b/>
        </w:rPr>
        <w:t>account?</w:t>
      </w:r>
    </w:p>
    <w:p w:rsidR="001B4C69" w:rsidRPr="0074538A" w:rsidRDefault="001B4C69" w:rsidP="001B4C69">
      <w:pPr>
        <w:rPr>
          <w:rFonts w:asciiTheme="majorHAnsi" w:hAnsiTheme="majorHAnsi"/>
        </w:rPr>
      </w:pPr>
      <w:r w:rsidRPr="0074538A">
        <w:rPr>
          <w:rFonts w:asciiTheme="majorHAnsi" w:hAnsiTheme="majorHAnsi"/>
        </w:rPr>
        <w:t xml:space="preserve">You can synchronize </w:t>
      </w:r>
      <w:r w:rsidR="0073696D">
        <w:rPr>
          <w:rFonts w:asciiTheme="majorHAnsi" w:hAnsiTheme="majorHAnsi"/>
        </w:rPr>
        <w:t>the</w:t>
      </w:r>
      <w:r w:rsidR="0073696D" w:rsidRPr="0074538A">
        <w:rPr>
          <w:rFonts w:asciiTheme="majorHAnsi" w:hAnsiTheme="majorHAnsi"/>
        </w:rPr>
        <w:t xml:space="preserve"> </w:t>
      </w:r>
      <w:r w:rsidR="0073696D">
        <w:rPr>
          <w:rFonts w:asciiTheme="majorHAnsi" w:hAnsiTheme="majorHAnsi"/>
        </w:rPr>
        <w:t>ACS ChemWorx</w:t>
      </w:r>
      <w:r w:rsidRPr="0074538A">
        <w:rPr>
          <w:rFonts w:asciiTheme="majorHAnsi" w:hAnsiTheme="majorHAnsi"/>
        </w:rPr>
        <w:t xml:space="preserve"> Desktop application </w:t>
      </w:r>
      <w:r w:rsidR="00A16F22">
        <w:rPr>
          <w:rFonts w:asciiTheme="majorHAnsi" w:hAnsiTheme="majorHAnsi"/>
        </w:rPr>
        <w:t>by logging in with your ACS ID</w:t>
      </w:r>
      <w:r w:rsidR="0073696D">
        <w:rPr>
          <w:rFonts w:asciiTheme="majorHAnsi" w:hAnsiTheme="majorHAnsi"/>
        </w:rPr>
        <w:t xml:space="preserve"> (Be sure to check login with my ACS ID)</w:t>
      </w:r>
      <w:r w:rsidR="00A16F22">
        <w:rPr>
          <w:rFonts w:asciiTheme="majorHAnsi" w:hAnsiTheme="majorHAnsi"/>
        </w:rPr>
        <w:t>. All citations will be synced automatically.</w:t>
      </w:r>
      <w:r w:rsidR="0073696D">
        <w:rPr>
          <w:rFonts w:asciiTheme="majorHAnsi" w:hAnsiTheme="majorHAnsi"/>
        </w:rPr>
        <w:t xml:space="preserve"> </w:t>
      </w:r>
    </w:p>
    <w:p w:rsidR="001B4C69" w:rsidRDefault="001B4C69" w:rsidP="001B4C69">
      <w:pPr>
        <w:rPr>
          <w:rFonts w:asciiTheme="majorHAnsi" w:hAnsiTheme="majorHAnsi"/>
        </w:rPr>
      </w:pPr>
    </w:p>
    <w:p w:rsidR="001B4C69" w:rsidRDefault="001B4C69" w:rsidP="001B4C69">
      <w:pPr>
        <w:rPr>
          <w:rFonts w:asciiTheme="majorHAnsi" w:hAnsiTheme="majorHAnsi"/>
          <w:b/>
        </w:rPr>
      </w:pPr>
      <w:r>
        <w:rPr>
          <w:rFonts w:asciiTheme="majorHAnsi" w:hAnsiTheme="majorHAnsi"/>
          <w:b/>
        </w:rPr>
        <w:t xml:space="preserve">What operating systems </w:t>
      </w:r>
      <w:r w:rsidR="00596797">
        <w:rPr>
          <w:rFonts w:asciiTheme="majorHAnsi" w:hAnsiTheme="majorHAnsi"/>
          <w:b/>
        </w:rPr>
        <w:t xml:space="preserve">are </w:t>
      </w:r>
      <w:r>
        <w:rPr>
          <w:rFonts w:asciiTheme="majorHAnsi" w:hAnsiTheme="majorHAnsi"/>
          <w:b/>
        </w:rPr>
        <w:t xml:space="preserve">the </w:t>
      </w:r>
      <w:r w:rsidR="00A16F22">
        <w:rPr>
          <w:rFonts w:asciiTheme="majorHAnsi" w:hAnsiTheme="majorHAnsi"/>
          <w:b/>
        </w:rPr>
        <w:t>ACS ChemWorx</w:t>
      </w:r>
      <w:r>
        <w:rPr>
          <w:rFonts w:asciiTheme="majorHAnsi" w:hAnsiTheme="majorHAnsi"/>
          <w:b/>
        </w:rPr>
        <w:t xml:space="preserve"> Desktop</w:t>
      </w:r>
      <w:r w:rsidR="00A16F22">
        <w:rPr>
          <w:rFonts w:asciiTheme="majorHAnsi" w:hAnsiTheme="majorHAnsi"/>
          <w:b/>
        </w:rPr>
        <w:t xml:space="preserve"> </w:t>
      </w:r>
      <w:r w:rsidR="00844D98">
        <w:rPr>
          <w:rFonts w:asciiTheme="majorHAnsi" w:hAnsiTheme="majorHAnsi"/>
          <w:b/>
        </w:rPr>
        <w:t>app available</w:t>
      </w:r>
      <w:r>
        <w:rPr>
          <w:rFonts w:asciiTheme="majorHAnsi" w:hAnsiTheme="majorHAnsi"/>
          <w:b/>
        </w:rPr>
        <w:t xml:space="preserve"> for?</w:t>
      </w:r>
    </w:p>
    <w:p w:rsidR="001B4C69" w:rsidRDefault="001B4C69" w:rsidP="001B4C69">
      <w:pPr>
        <w:rPr>
          <w:rFonts w:asciiTheme="majorHAnsi" w:hAnsiTheme="majorHAnsi"/>
        </w:rPr>
      </w:pPr>
      <w:r w:rsidRPr="00957541">
        <w:rPr>
          <w:rFonts w:asciiTheme="majorHAnsi" w:hAnsiTheme="majorHAnsi"/>
        </w:rPr>
        <w:t>- Mac OS</w:t>
      </w:r>
      <w:r>
        <w:rPr>
          <w:rFonts w:asciiTheme="majorHAnsi" w:hAnsiTheme="majorHAnsi"/>
        </w:rPr>
        <w:t xml:space="preserve"> X</w:t>
      </w:r>
    </w:p>
    <w:p w:rsidR="001B4C69" w:rsidRDefault="001B4C69" w:rsidP="001B4C69">
      <w:pPr>
        <w:rPr>
          <w:rFonts w:asciiTheme="majorHAnsi" w:hAnsiTheme="majorHAnsi"/>
        </w:rPr>
      </w:pPr>
      <w:r>
        <w:rPr>
          <w:rFonts w:asciiTheme="majorHAnsi" w:hAnsiTheme="majorHAnsi"/>
        </w:rPr>
        <w:t xml:space="preserve">- </w:t>
      </w:r>
      <w:r w:rsidR="00E34DCD">
        <w:rPr>
          <w:rFonts w:asciiTheme="majorHAnsi" w:hAnsiTheme="majorHAnsi"/>
        </w:rPr>
        <w:t>Windows XP, 2000, and 7</w:t>
      </w:r>
    </w:p>
    <w:p w:rsidR="001B4C69" w:rsidRDefault="001B4C69" w:rsidP="001B4C69">
      <w:pPr>
        <w:rPr>
          <w:rFonts w:asciiTheme="majorHAnsi" w:hAnsiTheme="majorHAnsi"/>
        </w:rPr>
      </w:pPr>
      <w:r>
        <w:rPr>
          <w:rFonts w:asciiTheme="majorHAnsi" w:hAnsiTheme="majorHAnsi"/>
        </w:rPr>
        <w:t>- Linux</w:t>
      </w:r>
    </w:p>
    <w:p w:rsidR="008A54B1" w:rsidRPr="007E3709" w:rsidRDefault="008A54B1" w:rsidP="00514A29">
      <w:pPr>
        <w:rPr>
          <w:rFonts w:asciiTheme="majorHAnsi" w:hAnsiTheme="majorHAnsi" w:cstheme="majorHAnsi"/>
          <w:b/>
        </w:rPr>
      </w:pPr>
    </w:p>
    <w:p w:rsidR="007D4020" w:rsidRPr="007E3709" w:rsidRDefault="007D4020" w:rsidP="00B62EE8">
      <w:pPr>
        <w:rPr>
          <w:rFonts w:asciiTheme="majorHAnsi" w:hAnsiTheme="majorHAnsi" w:cstheme="majorHAnsi"/>
          <w:b/>
        </w:rPr>
      </w:pPr>
      <w:r w:rsidRPr="007E3709">
        <w:rPr>
          <w:rFonts w:asciiTheme="majorHAnsi" w:hAnsiTheme="majorHAnsi" w:cstheme="majorHAnsi"/>
          <w:b/>
        </w:rPr>
        <w:t>Library Migration from Mendeley</w:t>
      </w:r>
    </w:p>
    <w:p w:rsidR="007D4020" w:rsidRPr="007E3709" w:rsidRDefault="007D4020" w:rsidP="00B62EE8">
      <w:pPr>
        <w:rPr>
          <w:rFonts w:asciiTheme="majorHAnsi" w:hAnsiTheme="majorHAnsi" w:cstheme="majorHAnsi"/>
          <w:i/>
        </w:rPr>
      </w:pPr>
      <w:r w:rsidRPr="007E3709">
        <w:rPr>
          <w:rFonts w:asciiTheme="majorHAnsi" w:hAnsiTheme="majorHAnsi" w:cstheme="majorHAnsi"/>
          <w:i/>
        </w:rPr>
        <w:t>Why are my Tags not imported from Mendeley?</w:t>
      </w:r>
    </w:p>
    <w:p w:rsidR="007D4020" w:rsidRDefault="007D4020" w:rsidP="00B62EE8">
      <w:pPr>
        <w:rPr>
          <w:rFonts w:asciiTheme="majorHAnsi" w:hAnsiTheme="majorHAnsi" w:cstheme="majorHAnsi"/>
        </w:rPr>
      </w:pPr>
      <w:r w:rsidRPr="007E3709">
        <w:rPr>
          <w:rFonts w:asciiTheme="majorHAnsi" w:hAnsiTheme="majorHAnsi" w:cstheme="majorHAnsi"/>
        </w:rPr>
        <w:t xml:space="preserve">Tags are fetched and </w:t>
      </w:r>
      <w:r w:rsidR="00461CE6">
        <w:rPr>
          <w:rFonts w:asciiTheme="majorHAnsi" w:hAnsiTheme="majorHAnsi" w:cstheme="majorHAnsi"/>
        </w:rPr>
        <w:t>displayed under</w:t>
      </w:r>
      <w:r w:rsidRPr="007E3709">
        <w:rPr>
          <w:rFonts w:asciiTheme="majorHAnsi" w:hAnsiTheme="majorHAnsi" w:cstheme="majorHAnsi"/>
        </w:rPr>
        <w:t xml:space="preserve"> </w:t>
      </w:r>
      <w:r w:rsidR="007E3709">
        <w:rPr>
          <w:rFonts w:asciiTheme="majorHAnsi" w:hAnsiTheme="majorHAnsi" w:cstheme="majorHAnsi"/>
        </w:rPr>
        <w:t>“</w:t>
      </w:r>
      <w:r w:rsidRPr="007E3709">
        <w:rPr>
          <w:rFonts w:asciiTheme="majorHAnsi" w:hAnsiTheme="majorHAnsi" w:cstheme="majorHAnsi"/>
        </w:rPr>
        <w:t>Keywords</w:t>
      </w:r>
      <w:r w:rsidR="007E3709">
        <w:rPr>
          <w:rFonts w:asciiTheme="majorHAnsi" w:hAnsiTheme="majorHAnsi" w:cstheme="majorHAnsi"/>
        </w:rPr>
        <w:t>”</w:t>
      </w:r>
      <w:r w:rsidRPr="007E3709">
        <w:rPr>
          <w:rFonts w:asciiTheme="majorHAnsi" w:hAnsiTheme="majorHAnsi" w:cstheme="majorHAnsi"/>
        </w:rPr>
        <w:t>.</w:t>
      </w:r>
    </w:p>
    <w:p w:rsidR="00582176" w:rsidRPr="007E3709" w:rsidRDefault="00582176" w:rsidP="00B62EE8">
      <w:pPr>
        <w:rPr>
          <w:rFonts w:asciiTheme="majorHAnsi" w:hAnsiTheme="majorHAnsi" w:cstheme="majorHAnsi"/>
        </w:rPr>
      </w:pPr>
    </w:p>
    <w:p w:rsidR="001B4C69" w:rsidRDefault="001B4C69" w:rsidP="001B4C69">
      <w:pPr>
        <w:pStyle w:val="Ttol1"/>
        <w:pBdr>
          <w:top w:val="single" w:sz="4" w:space="1" w:color="auto"/>
        </w:pBdr>
      </w:pPr>
      <w:r>
        <w:lastRenderedPageBreak/>
        <w:t>PUBLISHING CENTER</w:t>
      </w:r>
    </w:p>
    <w:p w:rsidR="001B4C69" w:rsidRDefault="001B4C69" w:rsidP="00514A29">
      <w:pPr>
        <w:rPr>
          <w:rFonts w:asciiTheme="majorHAnsi" w:hAnsiTheme="majorHAnsi"/>
          <w:b/>
        </w:rPr>
      </w:pPr>
    </w:p>
    <w:p w:rsidR="00B62EE8" w:rsidRDefault="00D42A15" w:rsidP="00514A29">
      <w:pPr>
        <w:rPr>
          <w:rFonts w:asciiTheme="majorHAnsi" w:hAnsiTheme="majorHAnsi"/>
          <w:b/>
        </w:rPr>
      </w:pPr>
      <w:r>
        <w:rPr>
          <w:rFonts w:asciiTheme="majorHAnsi" w:hAnsiTheme="majorHAnsi"/>
          <w:b/>
        </w:rPr>
        <w:t>What is the ACS ChemWorx Publishing Center?</w:t>
      </w:r>
    </w:p>
    <w:p w:rsidR="00E06FC1" w:rsidRPr="009B7D5A" w:rsidRDefault="00DA3197" w:rsidP="00E06FC1">
      <w:pPr>
        <w:rPr>
          <w:rFonts w:ascii="Times" w:eastAsia="Times New Roman" w:hAnsi="Times" w:cs="Times New Roman"/>
          <w:sz w:val="20"/>
          <w:szCs w:val="20"/>
        </w:rPr>
      </w:pPr>
      <w:r w:rsidRPr="009B7D5A">
        <w:rPr>
          <w:rFonts w:asciiTheme="majorHAnsi" w:hAnsiTheme="majorHAnsi"/>
        </w:rPr>
        <w:t xml:space="preserve">The ACS ChemWorx Publishing Center </w:t>
      </w:r>
      <w:r w:rsidR="00E06FC1" w:rsidRPr="009B7D5A">
        <w:rPr>
          <w:rFonts w:asciiTheme="majorHAnsi" w:hAnsiTheme="majorHAnsi"/>
        </w:rPr>
        <w:t xml:space="preserve">is a central </w:t>
      </w:r>
      <w:r w:rsidR="002262A4">
        <w:rPr>
          <w:rFonts w:asciiTheme="majorHAnsi" w:hAnsiTheme="majorHAnsi"/>
        </w:rPr>
        <w:t>portal</w:t>
      </w:r>
      <w:r w:rsidR="002262A4" w:rsidRPr="009B7D5A">
        <w:rPr>
          <w:rFonts w:asciiTheme="majorHAnsi" w:hAnsiTheme="majorHAnsi"/>
        </w:rPr>
        <w:t xml:space="preserve"> </w:t>
      </w:r>
      <w:r w:rsidR="00E06FC1" w:rsidRPr="009B7D5A">
        <w:rPr>
          <w:rFonts w:asciiTheme="majorHAnsi" w:hAnsiTheme="majorHAnsi"/>
        </w:rPr>
        <w:t>to monitor publishing activity</w:t>
      </w:r>
      <w:r w:rsidR="002262A4">
        <w:rPr>
          <w:rFonts w:asciiTheme="majorHAnsi" w:hAnsiTheme="majorHAnsi"/>
        </w:rPr>
        <w:t xml:space="preserve"> and</w:t>
      </w:r>
      <w:r w:rsidR="00E06FC1" w:rsidRPr="009B7D5A">
        <w:rPr>
          <w:rFonts w:asciiTheme="majorHAnsi" w:hAnsiTheme="majorHAnsi"/>
        </w:rPr>
        <w:t xml:space="preserve"> published research, to gain free personal access </w:t>
      </w:r>
      <w:r w:rsidR="00AC0AE9" w:rsidRPr="009B7D5A">
        <w:rPr>
          <w:rFonts w:asciiTheme="majorHAnsi" w:hAnsiTheme="majorHAnsi"/>
        </w:rPr>
        <w:t xml:space="preserve">to </w:t>
      </w:r>
      <w:r w:rsidR="00E06FC1" w:rsidRPr="009B7D5A">
        <w:rPr>
          <w:rFonts w:asciiTheme="majorHAnsi" w:hAnsiTheme="majorHAnsi"/>
        </w:rPr>
        <w:t>the ACS Style Guide</w:t>
      </w:r>
      <w:r w:rsidR="002262A4">
        <w:rPr>
          <w:rFonts w:asciiTheme="majorHAnsi" w:hAnsiTheme="majorHAnsi"/>
        </w:rPr>
        <w:t>, and more</w:t>
      </w:r>
      <w:r w:rsidR="00E06FC1" w:rsidRPr="009B7D5A">
        <w:rPr>
          <w:rFonts w:asciiTheme="majorHAnsi" w:hAnsiTheme="majorHAnsi"/>
        </w:rPr>
        <w:t>.</w:t>
      </w:r>
    </w:p>
    <w:p w:rsidR="00D42A15" w:rsidRDefault="00D42A15" w:rsidP="00514A29">
      <w:pPr>
        <w:rPr>
          <w:rFonts w:asciiTheme="majorHAnsi" w:hAnsiTheme="majorHAnsi"/>
        </w:rPr>
      </w:pPr>
    </w:p>
    <w:p w:rsidR="00D42A15" w:rsidRPr="00C63883" w:rsidRDefault="00D42A15" w:rsidP="00514A29">
      <w:pPr>
        <w:rPr>
          <w:rFonts w:asciiTheme="majorHAnsi" w:hAnsiTheme="majorHAnsi"/>
          <w:b/>
        </w:rPr>
      </w:pPr>
      <w:r w:rsidRPr="00C63883">
        <w:rPr>
          <w:rFonts w:asciiTheme="majorHAnsi" w:hAnsiTheme="majorHAnsi"/>
          <w:b/>
        </w:rPr>
        <w:t>Why are my manuscripts not showing up/not up to date in My Active Manuscripts?</w:t>
      </w:r>
    </w:p>
    <w:p w:rsidR="00D42A15" w:rsidRDefault="002262A4" w:rsidP="00514A29">
      <w:pPr>
        <w:rPr>
          <w:rFonts w:asciiTheme="majorHAnsi" w:hAnsiTheme="majorHAnsi"/>
        </w:rPr>
      </w:pPr>
      <w:r>
        <w:rPr>
          <w:rFonts w:asciiTheme="majorHAnsi" w:hAnsiTheme="majorHAnsi"/>
        </w:rPr>
        <w:t>For ACS ChemWorx t</w:t>
      </w:r>
      <w:r w:rsidR="009C3DF5">
        <w:rPr>
          <w:rFonts w:asciiTheme="majorHAnsi" w:hAnsiTheme="majorHAnsi"/>
        </w:rPr>
        <w:t xml:space="preserve">o </w:t>
      </w:r>
      <w:r>
        <w:rPr>
          <w:rFonts w:asciiTheme="majorHAnsi" w:hAnsiTheme="majorHAnsi"/>
        </w:rPr>
        <w:t>display</w:t>
      </w:r>
      <w:r w:rsidR="009C3DF5">
        <w:rPr>
          <w:rFonts w:asciiTheme="majorHAnsi" w:hAnsiTheme="majorHAnsi"/>
        </w:rPr>
        <w:t xml:space="preserve"> manuscript information, you must first log in to ACS Paragon Plus to link </w:t>
      </w:r>
      <w:r>
        <w:rPr>
          <w:rFonts w:asciiTheme="majorHAnsi" w:hAnsiTheme="majorHAnsi"/>
        </w:rPr>
        <w:t>the</w:t>
      </w:r>
      <w:r w:rsidR="009C3DF5">
        <w:rPr>
          <w:rFonts w:asciiTheme="majorHAnsi" w:hAnsiTheme="majorHAnsi"/>
        </w:rPr>
        <w:t xml:space="preserve"> account</w:t>
      </w:r>
      <w:r>
        <w:rPr>
          <w:rFonts w:asciiTheme="majorHAnsi" w:hAnsiTheme="majorHAnsi"/>
        </w:rPr>
        <w:t>s</w:t>
      </w:r>
      <w:r w:rsidR="009C3DF5">
        <w:rPr>
          <w:rFonts w:asciiTheme="majorHAnsi" w:hAnsiTheme="majorHAnsi"/>
        </w:rPr>
        <w:t>. It may take up to 24 hours to update with the latest data.</w:t>
      </w:r>
    </w:p>
    <w:p w:rsidR="009C3DF5" w:rsidRDefault="009C3DF5" w:rsidP="00514A29">
      <w:pPr>
        <w:rPr>
          <w:rFonts w:asciiTheme="majorHAnsi" w:hAnsiTheme="majorHAnsi"/>
        </w:rPr>
      </w:pPr>
    </w:p>
    <w:p w:rsidR="00D42A15" w:rsidRPr="00C63883" w:rsidRDefault="00D42A15" w:rsidP="00514A29">
      <w:pPr>
        <w:rPr>
          <w:rFonts w:asciiTheme="majorHAnsi" w:hAnsiTheme="majorHAnsi"/>
          <w:b/>
        </w:rPr>
      </w:pPr>
      <w:r w:rsidRPr="00C63883">
        <w:rPr>
          <w:rFonts w:asciiTheme="majorHAnsi" w:hAnsiTheme="majorHAnsi"/>
          <w:b/>
        </w:rPr>
        <w:t>Why are my papers not showing up in My Published Articles?</w:t>
      </w:r>
    </w:p>
    <w:p w:rsidR="009C3DF5" w:rsidRDefault="002262A4" w:rsidP="009C3DF5">
      <w:pPr>
        <w:rPr>
          <w:rFonts w:asciiTheme="majorHAnsi" w:hAnsiTheme="majorHAnsi"/>
        </w:rPr>
      </w:pPr>
      <w:r>
        <w:rPr>
          <w:rFonts w:asciiTheme="majorHAnsi" w:hAnsiTheme="majorHAnsi"/>
        </w:rPr>
        <w:t>For ACS ChemWorx t</w:t>
      </w:r>
      <w:r w:rsidR="009C3DF5">
        <w:rPr>
          <w:rFonts w:asciiTheme="majorHAnsi" w:hAnsiTheme="majorHAnsi"/>
        </w:rPr>
        <w:t xml:space="preserve">o display your published articles, you must first log in to ACS Paragon Plus to link </w:t>
      </w:r>
      <w:r>
        <w:rPr>
          <w:rFonts w:asciiTheme="majorHAnsi" w:hAnsiTheme="majorHAnsi"/>
        </w:rPr>
        <w:t xml:space="preserve">the </w:t>
      </w:r>
      <w:r w:rsidR="009C3DF5">
        <w:rPr>
          <w:rFonts w:asciiTheme="majorHAnsi" w:hAnsiTheme="majorHAnsi"/>
        </w:rPr>
        <w:t>account</w:t>
      </w:r>
      <w:r>
        <w:rPr>
          <w:rFonts w:asciiTheme="majorHAnsi" w:hAnsiTheme="majorHAnsi"/>
        </w:rPr>
        <w:t>s</w:t>
      </w:r>
      <w:r w:rsidR="009C3DF5">
        <w:rPr>
          <w:rFonts w:asciiTheme="majorHAnsi" w:hAnsiTheme="majorHAnsi"/>
        </w:rPr>
        <w:t>. It may take up to 24 hours to update with the latest data.</w:t>
      </w:r>
    </w:p>
    <w:p w:rsidR="00D42A15" w:rsidRDefault="00D42A15">
      <w:pPr>
        <w:rPr>
          <w:rFonts w:asciiTheme="majorHAnsi" w:hAnsiTheme="majorHAnsi"/>
        </w:rPr>
      </w:pPr>
    </w:p>
    <w:p w:rsidR="008A73C7" w:rsidRPr="00C63883" w:rsidRDefault="008A73C7">
      <w:pPr>
        <w:rPr>
          <w:rFonts w:asciiTheme="majorHAnsi" w:hAnsiTheme="majorHAnsi"/>
          <w:b/>
        </w:rPr>
      </w:pPr>
      <w:r w:rsidRPr="00C63883">
        <w:rPr>
          <w:rFonts w:asciiTheme="majorHAnsi" w:hAnsiTheme="majorHAnsi"/>
          <w:b/>
        </w:rPr>
        <w:t>I have an ACS ID and cannot log in to ACS ChemWorx.</w:t>
      </w:r>
    </w:p>
    <w:p w:rsidR="008A73C7" w:rsidRDefault="008A73C7">
      <w:pPr>
        <w:rPr>
          <w:rFonts w:asciiTheme="majorHAnsi" w:hAnsiTheme="majorHAnsi"/>
        </w:rPr>
      </w:pPr>
      <w:r>
        <w:rPr>
          <w:rFonts w:asciiTheme="majorHAnsi" w:hAnsiTheme="majorHAnsi"/>
        </w:rPr>
        <w:t>Currently, ACS ChemWorx is only open to a limited set of invited users. If you are an invited user, and are still having issues, contact the Help Desk.</w:t>
      </w:r>
    </w:p>
    <w:p w:rsidR="004D72C8" w:rsidRDefault="004D72C8">
      <w:pPr>
        <w:rPr>
          <w:rFonts w:asciiTheme="majorHAnsi" w:hAnsiTheme="majorHAnsi"/>
        </w:rPr>
      </w:pPr>
    </w:p>
    <w:p w:rsidR="004D72C8" w:rsidRDefault="004D72C8" w:rsidP="004D72C8">
      <w:pPr>
        <w:rPr>
          <w:rFonts w:asciiTheme="majorHAnsi" w:hAnsiTheme="majorHAnsi"/>
          <w:b/>
        </w:rPr>
      </w:pPr>
      <w:r>
        <w:rPr>
          <w:rFonts w:asciiTheme="majorHAnsi" w:hAnsiTheme="majorHAnsi"/>
          <w:b/>
        </w:rPr>
        <w:t>Where can I find the number of downloads for my publication(s)?</w:t>
      </w:r>
    </w:p>
    <w:p w:rsidR="004D72C8" w:rsidRPr="00F505C1" w:rsidRDefault="004D72C8" w:rsidP="004D72C8">
      <w:pPr>
        <w:rPr>
          <w:rFonts w:asciiTheme="majorHAnsi" w:hAnsiTheme="majorHAnsi"/>
        </w:rPr>
      </w:pPr>
      <w:r>
        <w:rPr>
          <w:rFonts w:asciiTheme="majorHAnsi" w:hAnsiTheme="majorHAnsi"/>
        </w:rPr>
        <w:t>Please go to ACS ChemWorx Publishing Center and look for the “My Published Articles” app. There you can populate your published articles with ACS and will see the number of times its been downloaded, i.e., (Article Accessed xxx times).</w:t>
      </w:r>
    </w:p>
    <w:p w:rsidR="004D72C8" w:rsidRDefault="004D72C8">
      <w:pPr>
        <w:rPr>
          <w:rFonts w:asciiTheme="majorHAnsi" w:hAnsiTheme="majorHAnsi"/>
        </w:rPr>
      </w:pPr>
    </w:p>
    <w:p w:rsidR="00D87E4F" w:rsidRDefault="00D87E4F">
      <w:pPr>
        <w:rPr>
          <w:rFonts w:asciiTheme="majorHAnsi" w:hAnsiTheme="majorHAnsi"/>
        </w:rPr>
      </w:pPr>
      <w:r>
        <w:rPr>
          <w:rFonts w:asciiTheme="majorHAnsi" w:hAnsiTheme="majorHAnsi"/>
        </w:rPr>
        <w:t>How do I access the ACS Style Guide?</w:t>
      </w:r>
      <w:r w:rsidR="00582176">
        <w:rPr>
          <w:rFonts w:asciiTheme="majorHAnsi" w:hAnsiTheme="majorHAnsi"/>
        </w:rPr>
        <w:t xml:space="preserve"> </w:t>
      </w:r>
      <w:r>
        <w:rPr>
          <w:rFonts w:asciiTheme="majorHAnsi" w:hAnsiTheme="majorHAnsi"/>
        </w:rPr>
        <w:t xml:space="preserve">You can access the ACS Style Guide through the </w:t>
      </w:r>
      <w:r w:rsidR="003E706F">
        <w:rPr>
          <w:rFonts w:asciiTheme="majorHAnsi" w:hAnsiTheme="majorHAnsi"/>
        </w:rPr>
        <w:t xml:space="preserve">ACS ChemWorx </w:t>
      </w:r>
      <w:r>
        <w:rPr>
          <w:rFonts w:asciiTheme="majorHAnsi" w:hAnsiTheme="majorHAnsi"/>
        </w:rPr>
        <w:t>Publishing Center.</w:t>
      </w:r>
    </w:p>
    <w:p w:rsidR="009B7D5A" w:rsidRDefault="009B7D5A" w:rsidP="009B7D5A">
      <w:pPr>
        <w:pStyle w:val="Ttol1"/>
        <w:pBdr>
          <w:top w:val="single" w:sz="4" w:space="1" w:color="auto"/>
        </w:pBdr>
      </w:pPr>
      <w:r>
        <w:t>ActiveView PDF (AVPDF)</w:t>
      </w:r>
    </w:p>
    <w:p w:rsidR="009B7D5A" w:rsidRDefault="009B7D5A" w:rsidP="009B7D5A">
      <w:pPr>
        <w:rPr>
          <w:rFonts w:asciiTheme="majorHAnsi" w:hAnsiTheme="majorHAnsi"/>
          <w:b/>
        </w:rPr>
      </w:pPr>
    </w:p>
    <w:p w:rsidR="00F31A95" w:rsidRDefault="009C6E4C" w:rsidP="009B7D5A">
      <w:pPr>
        <w:rPr>
          <w:rFonts w:asciiTheme="majorHAnsi" w:hAnsiTheme="majorHAnsi"/>
          <w:b/>
        </w:rPr>
      </w:pPr>
      <w:r>
        <w:rPr>
          <w:rFonts w:asciiTheme="majorHAnsi" w:hAnsiTheme="majorHAnsi"/>
          <w:b/>
        </w:rPr>
        <w:t xml:space="preserve">ACS </w:t>
      </w:r>
      <w:r w:rsidR="00345297">
        <w:rPr>
          <w:rFonts w:asciiTheme="majorHAnsi" w:hAnsiTheme="majorHAnsi"/>
          <w:b/>
        </w:rPr>
        <w:t>ActiveView PDF Browser Requirements</w:t>
      </w:r>
    </w:p>
    <w:p w:rsidR="009B7D5A" w:rsidRDefault="00345297" w:rsidP="009B7D5A">
      <w:pPr>
        <w:rPr>
          <w:rFonts w:asciiTheme="majorHAnsi" w:hAnsiTheme="majorHAnsi"/>
        </w:rPr>
      </w:pPr>
      <w:r>
        <w:rPr>
          <w:rFonts w:asciiTheme="majorHAnsi" w:hAnsiTheme="majorHAnsi"/>
        </w:rPr>
        <w:t>Internet Explorer 7.0 and up</w:t>
      </w:r>
    </w:p>
    <w:p w:rsidR="00345297" w:rsidRDefault="00345297" w:rsidP="009B7D5A">
      <w:pPr>
        <w:rPr>
          <w:rFonts w:asciiTheme="majorHAnsi" w:hAnsiTheme="majorHAnsi"/>
        </w:rPr>
      </w:pPr>
      <w:r>
        <w:rPr>
          <w:rFonts w:asciiTheme="majorHAnsi" w:hAnsiTheme="majorHAnsi"/>
        </w:rPr>
        <w:t>Firefox 3.0 and up</w:t>
      </w:r>
    </w:p>
    <w:p w:rsidR="00345297" w:rsidRDefault="00345297" w:rsidP="009B7D5A">
      <w:pPr>
        <w:rPr>
          <w:rFonts w:asciiTheme="majorHAnsi" w:hAnsiTheme="majorHAnsi"/>
        </w:rPr>
      </w:pPr>
      <w:r>
        <w:rPr>
          <w:rFonts w:asciiTheme="majorHAnsi" w:hAnsiTheme="majorHAnsi"/>
        </w:rPr>
        <w:t>Safari</w:t>
      </w:r>
    </w:p>
    <w:p w:rsidR="00345297" w:rsidRDefault="00345297" w:rsidP="009B7D5A">
      <w:pPr>
        <w:rPr>
          <w:rFonts w:asciiTheme="majorHAnsi" w:hAnsiTheme="majorHAnsi"/>
        </w:rPr>
      </w:pPr>
      <w:r>
        <w:rPr>
          <w:rFonts w:asciiTheme="majorHAnsi" w:hAnsiTheme="majorHAnsi"/>
        </w:rPr>
        <w:t>Chrome</w:t>
      </w:r>
    </w:p>
    <w:p w:rsidR="00277A38" w:rsidRDefault="00547D7A" w:rsidP="009B7D5A">
      <w:pPr>
        <w:rPr>
          <w:rFonts w:asciiTheme="majorHAnsi" w:hAnsiTheme="majorHAnsi"/>
        </w:rPr>
      </w:pPr>
      <w:r>
        <w:rPr>
          <w:rFonts w:asciiTheme="majorHAnsi" w:hAnsiTheme="majorHAnsi"/>
        </w:rPr>
        <w:t>All require Adobe Flash</w:t>
      </w:r>
    </w:p>
    <w:p w:rsidR="00277A38" w:rsidRDefault="00277A38" w:rsidP="009B7D5A">
      <w:pPr>
        <w:rPr>
          <w:rFonts w:asciiTheme="majorHAnsi" w:hAnsiTheme="majorHAnsi"/>
        </w:rPr>
      </w:pPr>
    </w:p>
    <w:p w:rsidR="00277A38" w:rsidRPr="0008158A" w:rsidRDefault="00252647" w:rsidP="009B7D5A">
      <w:pPr>
        <w:rPr>
          <w:rFonts w:asciiTheme="majorHAnsi" w:hAnsiTheme="majorHAnsi"/>
          <w:b/>
        </w:rPr>
      </w:pPr>
      <w:r w:rsidRPr="0008158A">
        <w:rPr>
          <w:rFonts w:asciiTheme="majorHAnsi" w:hAnsiTheme="majorHAnsi"/>
          <w:b/>
        </w:rPr>
        <w:t xml:space="preserve">Can I access </w:t>
      </w:r>
      <w:r w:rsidR="009C6E4C">
        <w:rPr>
          <w:rFonts w:asciiTheme="majorHAnsi" w:hAnsiTheme="majorHAnsi"/>
          <w:b/>
        </w:rPr>
        <w:t xml:space="preserve">ACS </w:t>
      </w:r>
      <w:r w:rsidR="00547D7A" w:rsidRPr="0008158A">
        <w:rPr>
          <w:rFonts w:asciiTheme="majorHAnsi" w:hAnsiTheme="majorHAnsi"/>
          <w:b/>
        </w:rPr>
        <w:t>A</w:t>
      </w:r>
      <w:r w:rsidR="00547D7A">
        <w:rPr>
          <w:rFonts w:asciiTheme="majorHAnsi" w:hAnsiTheme="majorHAnsi"/>
          <w:b/>
        </w:rPr>
        <w:t>ctiveView PDF</w:t>
      </w:r>
      <w:r w:rsidR="00547D7A" w:rsidRPr="0008158A">
        <w:rPr>
          <w:rFonts w:asciiTheme="majorHAnsi" w:hAnsiTheme="majorHAnsi"/>
          <w:b/>
        </w:rPr>
        <w:t xml:space="preserve"> </w:t>
      </w:r>
      <w:r w:rsidRPr="0008158A">
        <w:rPr>
          <w:rFonts w:asciiTheme="majorHAnsi" w:hAnsiTheme="majorHAnsi"/>
          <w:b/>
        </w:rPr>
        <w:t>from my mobile device?</w:t>
      </w:r>
    </w:p>
    <w:p w:rsidR="00252647" w:rsidRDefault="009C6E4C" w:rsidP="009B7D5A">
      <w:pPr>
        <w:rPr>
          <w:rFonts w:asciiTheme="majorHAnsi" w:hAnsiTheme="majorHAnsi"/>
        </w:rPr>
      </w:pPr>
      <w:r>
        <w:rPr>
          <w:rFonts w:asciiTheme="majorHAnsi" w:hAnsiTheme="majorHAnsi"/>
        </w:rPr>
        <w:t xml:space="preserve">ACS </w:t>
      </w:r>
      <w:r w:rsidR="00547D7A">
        <w:rPr>
          <w:rFonts w:asciiTheme="majorHAnsi" w:hAnsiTheme="majorHAnsi"/>
        </w:rPr>
        <w:t>ActiveView PDF requires Flash, making it unavailable on mobile devices.</w:t>
      </w:r>
      <w:r w:rsidR="00252647">
        <w:rPr>
          <w:rFonts w:asciiTheme="majorHAnsi" w:hAnsiTheme="majorHAnsi"/>
        </w:rPr>
        <w:t xml:space="preserve">  </w:t>
      </w:r>
      <w:r w:rsidR="00547D7A">
        <w:rPr>
          <w:rFonts w:asciiTheme="majorHAnsi" w:hAnsiTheme="majorHAnsi"/>
        </w:rPr>
        <w:t>However, if you have added the article to your ACS ChemWorx Library,</w:t>
      </w:r>
      <w:r w:rsidR="00252647">
        <w:rPr>
          <w:rFonts w:asciiTheme="majorHAnsi" w:hAnsiTheme="majorHAnsi"/>
        </w:rPr>
        <w:t xml:space="preserve"> you can view the article and your annotations on the </w:t>
      </w:r>
      <w:r w:rsidR="00547D7A">
        <w:rPr>
          <w:rFonts w:asciiTheme="majorHAnsi" w:hAnsiTheme="majorHAnsi"/>
        </w:rPr>
        <w:t xml:space="preserve">ACS ChemWorx </w:t>
      </w:r>
      <w:r w:rsidR="00252647">
        <w:rPr>
          <w:rFonts w:asciiTheme="majorHAnsi" w:hAnsiTheme="majorHAnsi"/>
        </w:rPr>
        <w:t xml:space="preserve">Mobile App.  </w:t>
      </w:r>
      <w:r w:rsidR="00547D7A">
        <w:rPr>
          <w:rFonts w:asciiTheme="majorHAnsi" w:hAnsiTheme="majorHAnsi"/>
        </w:rPr>
        <w:t>However, you cannot make any edits from your mobile device.</w:t>
      </w:r>
    </w:p>
    <w:p w:rsidR="00252647" w:rsidRDefault="00252647" w:rsidP="009B7D5A">
      <w:pPr>
        <w:rPr>
          <w:rFonts w:asciiTheme="majorHAnsi" w:hAnsiTheme="majorHAnsi"/>
        </w:rPr>
      </w:pPr>
    </w:p>
    <w:p w:rsidR="00277A38" w:rsidRPr="00277A38" w:rsidRDefault="00277A38" w:rsidP="009B7D5A">
      <w:pPr>
        <w:rPr>
          <w:rFonts w:asciiTheme="majorHAnsi" w:hAnsiTheme="majorHAnsi"/>
          <w:b/>
        </w:rPr>
      </w:pPr>
      <w:r>
        <w:rPr>
          <w:rFonts w:asciiTheme="majorHAnsi" w:hAnsiTheme="majorHAnsi"/>
          <w:b/>
        </w:rPr>
        <w:lastRenderedPageBreak/>
        <w:t xml:space="preserve">Who can access </w:t>
      </w:r>
      <w:r w:rsidR="009C6E4C">
        <w:rPr>
          <w:rFonts w:asciiTheme="majorHAnsi" w:hAnsiTheme="majorHAnsi"/>
          <w:b/>
        </w:rPr>
        <w:t xml:space="preserve">ACS </w:t>
      </w:r>
      <w:r w:rsidR="0058318D">
        <w:rPr>
          <w:rFonts w:asciiTheme="majorHAnsi" w:hAnsiTheme="majorHAnsi"/>
          <w:b/>
        </w:rPr>
        <w:t>ActiveView PDFs</w:t>
      </w:r>
      <w:r>
        <w:rPr>
          <w:rFonts w:asciiTheme="majorHAnsi" w:hAnsiTheme="majorHAnsi"/>
          <w:b/>
        </w:rPr>
        <w:t>?</w:t>
      </w:r>
    </w:p>
    <w:p w:rsidR="00F31A95" w:rsidRDefault="000E66C7" w:rsidP="009B7D5A">
      <w:pPr>
        <w:rPr>
          <w:rFonts w:asciiTheme="majorHAnsi" w:hAnsiTheme="majorHAnsi"/>
        </w:rPr>
      </w:pPr>
      <w:r>
        <w:rPr>
          <w:rFonts w:asciiTheme="majorHAnsi" w:hAnsiTheme="majorHAnsi"/>
        </w:rPr>
        <w:t>Any u</w:t>
      </w:r>
      <w:r w:rsidR="0058318D">
        <w:rPr>
          <w:rFonts w:asciiTheme="majorHAnsi" w:hAnsiTheme="majorHAnsi"/>
        </w:rPr>
        <w:t>ser who ha</w:t>
      </w:r>
      <w:r>
        <w:rPr>
          <w:rFonts w:asciiTheme="majorHAnsi" w:hAnsiTheme="majorHAnsi"/>
        </w:rPr>
        <w:t>s</w:t>
      </w:r>
      <w:r w:rsidR="0058318D">
        <w:rPr>
          <w:rFonts w:asciiTheme="majorHAnsi" w:hAnsiTheme="majorHAnsi"/>
        </w:rPr>
        <w:t xml:space="preserve"> access through their subscribing institutions, ACS member benefits, or single article purchase</w:t>
      </w:r>
      <w:r>
        <w:rPr>
          <w:rFonts w:asciiTheme="majorHAnsi" w:hAnsiTheme="majorHAnsi"/>
        </w:rPr>
        <w:t xml:space="preserve"> can view the ActiveView PDF.</w:t>
      </w:r>
    </w:p>
    <w:p w:rsidR="00277A38" w:rsidRDefault="00277A38" w:rsidP="009B7D5A">
      <w:pPr>
        <w:rPr>
          <w:rFonts w:asciiTheme="majorHAnsi" w:hAnsiTheme="majorHAnsi"/>
        </w:rPr>
      </w:pPr>
    </w:p>
    <w:p w:rsidR="00277A38" w:rsidRDefault="00277A38" w:rsidP="009B7D5A">
      <w:pPr>
        <w:rPr>
          <w:rFonts w:asciiTheme="majorHAnsi" w:hAnsiTheme="majorHAnsi"/>
        </w:rPr>
      </w:pPr>
      <w:r>
        <w:rPr>
          <w:rFonts w:asciiTheme="majorHAnsi" w:hAnsiTheme="majorHAnsi"/>
          <w:b/>
        </w:rPr>
        <w:t>Why is it asking me to login with my ACS ID?</w:t>
      </w:r>
    </w:p>
    <w:p w:rsidR="00252647" w:rsidRDefault="008C24C5" w:rsidP="00252647">
      <w:pPr>
        <w:rPr>
          <w:rFonts w:asciiTheme="majorHAnsi" w:hAnsiTheme="majorHAnsi"/>
        </w:rPr>
      </w:pPr>
      <w:r>
        <w:rPr>
          <w:rFonts w:asciiTheme="majorHAnsi" w:hAnsiTheme="majorHAnsi"/>
        </w:rPr>
        <w:t xml:space="preserve">Enhanced features associated with the ActiveView PDF, such as annotation and syncing </w:t>
      </w:r>
      <w:r w:rsidR="00797B91">
        <w:rPr>
          <w:rFonts w:asciiTheme="majorHAnsi" w:hAnsiTheme="majorHAnsi"/>
        </w:rPr>
        <w:t>require an ACS ID to store your updates. Login is not required for reading and basic navigation.</w:t>
      </w:r>
      <w:r w:rsidR="00252647">
        <w:rPr>
          <w:rFonts w:asciiTheme="majorHAnsi" w:hAnsiTheme="majorHAnsi"/>
        </w:rPr>
        <w:t xml:space="preserve">  </w:t>
      </w:r>
    </w:p>
    <w:p w:rsidR="00D079C6" w:rsidRDefault="00D079C6" w:rsidP="009B7D5A">
      <w:pPr>
        <w:rPr>
          <w:rFonts w:asciiTheme="majorHAnsi" w:hAnsiTheme="majorHAnsi"/>
        </w:rPr>
      </w:pPr>
    </w:p>
    <w:p w:rsidR="00D079C6" w:rsidRDefault="00D079C6" w:rsidP="009B7D5A">
      <w:pPr>
        <w:rPr>
          <w:rFonts w:asciiTheme="majorHAnsi" w:hAnsiTheme="majorHAnsi"/>
          <w:b/>
        </w:rPr>
      </w:pPr>
      <w:r>
        <w:rPr>
          <w:rFonts w:asciiTheme="majorHAnsi" w:hAnsiTheme="majorHAnsi"/>
          <w:b/>
        </w:rPr>
        <w:t>I don’t have a</w:t>
      </w:r>
      <w:r w:rsidR="00D00332">
        <w:rPr>
          <w:rFonts w:asciiTheme="majorHAnsi" w:hAnsiTheme="majorHAnsi"/>
          <w:b/>
        </w:rPr>
        <w:t>n</w:t>
      </w:r>
      <w:r>
        <w:rPr>
          <w:rFonts w:asciiTheme="majorHAnsi" w:hAnsiTheme="majorHAnsi"/>
          <w:b/>
        </w:rPr>
        <w:t xml:space="preserve"> ACS </w:t>
      </w:r>
      <w:r w:rsidR="0054138C">
        <w:rPr>
          <w:rFonts w:asciiTheme="majorHAnsi" w:hAnsiTheme="majorHAnsi"/>
          <w:b/>
        </w:rPr>
        <w:t xml:space="preserve">ID </w:t>
      </w:r>
      <w:r>
        <w:rPr>
          <w:rFonts w:asciiTheme="majorHAnsi" w:hAnsiTheme="majorHAnsi"/>
          <w:b/>
        </w:rPr>
        <w:t>to save my annotations.</w:t>
      </w:r>
    </w:p>
    <w:p w:rsidR="0009357E" w:rsidRPr="0008158A" w:rsidRDefault="0009357E" w:rsidP="009B7D5A">
      <w:pPr>
        <w:rPr>
          <w:rFonts w:asciiTheme="majorHAnsi" w:hAnsiTheme="majorHAnsi"/>
        </w:rPr>
      </w:pPr>
      <w:r w:rsidRPr="0008158A">
        <w:rPr>
          <w:rFonts w:asciiTheme="majorHAnsi" w:hAnsiTheme="majorHAnsi"/>
        </w:rPr>
        <w:t xml:space="preserve">You </w:t>
      </w:r>
      <w:r w:rsidR="0054138C">
        <w:rPr>
          <w:rFonts w:asciiTheme="majorHAnsi" w:hAnsiTheme="majorHAnsi"/>
        </w:rPr>
        <w:t xml:space="preserve">can register for a free </w:t>
      </w:r>
      <w:r w:rsidRPr="0008158A">
        <w:rPr>
          <w:rFonts w:asciiTheme="majorHAnsi" w:hAnsiTheme="majorHAnsi"/>
        </w:rPr>
        <w:t xml:space="preserve">ACS ID </w:t>
      </w:r>
      <w:r w:rsidR="0054138C">
        <w:rPr>
          <w:rFonts w:asciiTheme="majorHAnsi" w:hAnsiTheme="majorHAnsi"/>
        </w:rPr>
        <w:t>account &lt;provide link&gt;</w:t>
      </w:r>
    </w:p>
    <w:p w:rsidR="00D079C6" w:rsidRDefault="00D079C6" w:rsidP="009B7D5A">
      <w:pPr>
        <w:rPr>
          <w:rFonts w:asciiTheme="majorHAnsi" w:hAnsiTheme="majorHAnsi"/>
        </w:rPr>
      </w:pPr>
    </w:p>
    <w:p w:rsidR="00D079C6" w:rsidRDefault="00560CA8" w:rsidP="009B7D5A">
      <w:pPr>
        <w:rPr>
          <w:rFonts w:asciiTheme="majorHAnsi" w:hAnsiTheme="majorHAnsi"/>
          <w:b/>
        </w:rPr>
      </w:pPr>
      <w:r>
        <w:rPr>
          <w:rFonts w:asciiTheme="majorHAnsi" w:hAnsiTheme="majorHAnsi"/>
          <w:b/>
        </w:rPr>
        <w:t>How do I return to</w:t>
      </w:r>
      <w:r w:rsidR="00D079C6">
        <w:rPr>
          <w:rFonts w:asciiTheme="majorHAnsi" w:hAnsiTheme="majorHAnsi"/>
          <w:b/>
        </w:rPr>
        <w:t xml:space="preserve"> my annotated PDF?</w:t>
      </w:r>
    </w:p>
    <w:p w:rsidR="00560CA8" w:rsidRDefault="00560CA8" w:rsidP="009B7D5A">
      <w:pPr>
        <w:rPr>
          <w:rFonts w:asciiTheme="majorHAnsi" w:hAnsiTheme="majorHAnsi"/>
        </w:rPr>
      </w:pPr>
      <w:r>
        <w:rPr>
          <w:rFonts w:asciiTheme="majorHAnsi" w:hAnsiTheme="majorHAnsi"/>
        </w:rPr>
        <w:t>You can view your annotated PDF by returning to the ActiveView PDF version of the article or via your ACS ChemWorx Library under Recent Additions.</w:t>
      </w:r>
    </w:p>
    <w:p w:rsidR="00D079C6" w:rsidRDefault="00D079C6" w:rsidP="009B7D5A">
      <w:pPr>
        <w:rPr>
          <w:rFonts w:asciiTheme="majorHAnsi" w:hAnsiTheme="majorHAnsi"/>
          <w:b/>
        </w:rPr>
      </w:pPr>
    </w:p>
    <w:p w:rsidR="009C6E4C" w:rsidRDefault="009C6E4C" w:rsidP="009B7D5A">
      <w:pPr>
        <w:rPr>
          <w:rFonts w:asciiTheme="majorHAnsi" w:hAnsiTheme="majorHAnsi"/>
          <w:b/>
        </w:rPr>
      </w:pPr>
      <w:r>
        <w:rPr>
          <w:rFonts w:asciiTheme="majorHAnsi" w:hAnsiTheme="majorHAnsi"/>
          <w:b/>
        </w:rPr>
        <w:t>How do I access my annotations if I made a single article purchase or used my member benefits?</w:t>
      </w:r>
    </w:p>
    <w:p w:rsidR="009C6E4C" w:rsidRPr="003054BF" w:rsidRDefault="009C6E4C" w:rsidP="009B7D5A">
      <w:pPr>
        <w:rPr>
          <w:rFonts w:asciiTheme="majorHAnsi" w:hAnsiTheme="majorHAnsi"/>
        </w:rPr>
      </w:pPr>
      <w:r>
        <w:rPr>
          <w:rFonts w:asciiTheme="majorHAnsi" w:hAnsiTheme="majorHAnsi"/>
        </w:rPr>
        <w:t xml:space="preserve">You can access your annotations even after your access window </w:t>
      </w:r>
      <w:r w:rsidR="00013AB7">
        <w:rPr>
          <w:rFonts w:asciiTheme="majorHAnsi" w:hAnsiTheme="majorHAnsi"/>
        </w:rPr>
        <w:t>close</w:t>
      </w:r>
      <w:r w:rsidR="002A4A01">
        <w:rPr>
          <w:rFonts w:asciiTheme="majorHAnsi" w:hAnsiTheme="majorHAnsi"/>
        </w:rPr>
        <w:t>s</w:t>
      </w:r>
      <w:r>
        <w:rPr>
          <w:rFonts w:asciiTheme="majorHAnsi" w:hAnsiTheme="majorHAnsi"/>
        </w:rPr>
        <w:t xml:space="preserve"> by </w:t>
      </w:r>
      <w:r w:rsidR="002A4A01">
        <w:rPr>
          <w:rFonts w:asciiTheme="majorHAnsi" w:hAnsiTheme="majorHAnsi"/>
        </w:rPr>
        <w:t xml:space="preserve">locating the article in your </w:t>
      </w:r>
      <w:r>
        <w:rPr>
          <w:rFonts w:asciiTheme="majorHAnsi" w:hAnsiTheme="majorHAnsi"/>
        </w:rPr>
        <w:t>ACS ChemWorx</w:t>
      </w:r>
      <w:r w:rsidR="002A4A01">
        <w:rPr>
          <w:rFonts w:asciiTheme="majorHAnsi" w:hAnsiTheme="majorHAnsi"/>
        </w:rPr>
        <w:t xml:space="preserve"> Library.</w:t>
      </w:r>
    </w:p>
    <w:p w:rsidR="009C6E4C" w:rsidRDefault="009C6E4C" w:rsidP="009B7D5A">
      <w:pPr>
        <w:rPr>
          <w:rFonts w:asciiTheme="majorHAnsi" w:hAnsiTheme="majorHAnsi"/>
          <w:b/>
        </w:rPr>
      </w:pPr>
    </w:p>
    <w:p w:rsidR="00D079C6" w:rsidRDefault="00211FE1" w:rsidP="009B7D5A">
      <w:pPr>
        <w:rPr>
          <w:rFonts w:asciiTheme="majorHAnsi" w:hAnsiTheme="majorHAnsi"/>
          <w:b/>
        </w:rPr>
      </w:pPr>
      <w:r>
        <w:rPr>
          <w:rFonts w:asciiTheme="majorHAnsi" w:hAnsiTheme="majorHAnsi"/>
          <w:b/>
        </w:rPr>
        <w:t>What happens if I modify the annotations via the Desktop Reader?</w:t>
      </w:r>
    </w:p>
    <w:p w:rsidR="00211FE1" w:rsidRPr="002A10DF" w:rsidRDefault="002A10DF" w:rsidP="009B7D5A">
      <w:pPr>
        <w:rPr>
          <w:rFonts w:asciiTheme="majorHAnsi" w:hAnsiTheme="majorHAnsi"/>
        </w:rPr>
      </w:pPr>
      <w:r>
        <w:rPr>
          <w:rFonts w:asciiTheme="majorHAnsi" w:hAnsiTheme="majorHAnsi"/>
        </w:rPr>
        <w:t xml:space="preserve">Annotations are synchronized to your account and are available via all access options – Web, Desktop and Mobile. </w:t>
      </w:r>
    </w:p>
    <w:p w:rsidR="00F505C1" w:rsidRDefault="00F505C1" w:rsidP="009B7D5A">
      <w:pPr>
        <w:rPr>
          <w:rFonts w:asciiTheme="majorHAnsi" w:hAnsiTheme="majorHAnsi"/>
        </w:rPr>
      </w:pPr>
    </w:p>
    <w:p w:rsidR="00F505C1" w:rsidRDefault="00F505C1" w:rsidP="009B7D5A">
      <w:pPr>
        <w:rPr>
          <w:rFonts w:asciiTheme="majorHAnsi" w:hAnsiTheme="majorHAnsi"/>
          <w:b/>
        </w:rPr>
      </w:pPr>
      <w:r>
        <w:rPr>
          <w:rFonts w:asciiTheme="majorHAnsi" w:hAnsiTheme="majorHAnsi"/>
          <w:b/>
        </w:rPr>
        <w:t>Is there a version control for my annotated PDF?</w:t>
      </w:r>
    </w:p>
    <w:p w:rsidR="00F505C1" w:rsidRDefault="00F505C1" w:rsidP="009B7D5A">
      <w:pPr>
        <w:rPr>
          <w:rFonts w:asciiTheme="majorHAnsi" w:hAnsiTheme="majorHAnsi"/>
        </w:rPr>
      </w:pPr>
      <w:r>
        <w:rPr>
          <w:rFonts w:asciiTheme="majorHAnsi" w:hAnsiTheme="majorHAnsi"/>
        </w:rPr>
        <w:t>No</w:t>
      </w:r>
      <w:r w:rsidR="002A10DF">
        <w:rPr>
          <w:rFonts w:asciiTheme="majorHAnsi" w:hAnsiTheme="majorHAnsi"/>
        </w:rPr>
        <w:t>, there is no version control for annotations.</w:t>
      </w:r>
    </w:p>
    <w:p w:rsidR="00F505C1" w:rsidRDefault="00F505C1" w:rsidP="009B7D5A">
      <w:pPr>
        <w:rPr>
          <w:rFonts w:asciiTheme="majorHAnsi" w:hAnsiTheme="majorHAnsi"/>
        </w:rPr>
      </w:pPr>
    </w:p>
    <w:p w:rsidR="00F505C1" w:rsidRDefault="00F505C1" w:rsidP="009B7D5A">
      <w:pPr>
        <w:rPr>
          <w:rFonts w:asciiTheme="majorHAnsi" w:hAnsiTheme="majorHAnsi"/>
          <w:b/>
        </w:rPr>
      </w:pPr>
      <w:r>
        <w:rPr>
          <w:rFonts w:asciiTheme="majorHAnsi" w:hAnsiTheme="majorHAnsi"/>
          <w:b/>
        </w:rPr>
        <w:t>How are</w:t>
      </w:r>
      <w:r w:rsidR="009C6E4C">
        <w:rPr>
          <w:rFonts w:asciiTheme="majorHAnsi" w:hAnsiTheme="majorHAnsi"/>
          <w:b/>
        </w:rPr>
        <w:t xml:space="preserve"> ACS</w:t>
      </w:r>
      <w:r>
        <w:rPr>
          <w:rFonts w:asciiTheme="majorHAnsi" w:hAnsiTheme="majorHAnsi"/>
          <w:b/>
        </w:rPr>
        <w:t xml:space="preserve"> </w:t>
      </w:r>
      <w:r w:rsidR="004D72C8">
        <w:rPr>
          <w:rFonts w:asciiTheme="majorHAnsi" w:hAnsiTheme="majorHAnsi"/>
          <w:b/>
        </w:rPr>
        <w:t>ActiveView PDF</w:t>
      </w:r>
      <w:r>
        <w:rPr>
          <w:rFonts w:asciiTheme="majorHAnsi" w:hAnsiTheme="majorHAnsi"/>
          <w:b/>
        </w:rPr>
        <w:t xml:space="preserve"> downloads counted?</w:t>
      </w:r>
    </w:p>
    <w:p w:rsidR="00F505C1" w:rsidRDefault="009C6E4C" w:rsidP="009B7D5A">
      <w:pPr>
        <w:rPr>
          <w:rFonts w:asciiTheme="majorHAnsi" w:hAnsiTheme="majorHAnsi"/>
        </w:rPr>
      </w:pPr>
      <w:r>
        <w:rPr>
          <w:rFonts w:asciiTheme="majorHAnsi" w:hAnsiTheme="majorHAnsi"/>
        </w:rPr>
        <w:t xml:space="preserve">ACS </w:t>
      </w:r>
      <w:r w:rsidR="004D72C8">
        <w:rPr>
          <w:rFonts w:asciiTheme="majorHAnsi" w:hAnsiTheme="majorHAnsi"/>
        </w:rPr>
        <w:t xml:space="preserve">ActiveView PDF downloads </w:t>
      </w:r>
      <w:r>
        <w:rPr>
          <w:rFonts w:asciiTheme="majorHAnsi" w:hAnsiTheme="majorHAnsi"/>
        </w:rPr>
        <w:t xml:space="preserve">on </w:t>
      </w:r>
      <w:hyperlink r:id="rId9" w:history="1">
        <w:r w:rsidRPr="00B249B3">
          <w:rPr>
            <w:rStyle w:val="Enlla"/>
            <w:rFonts w:asciiTheme="majorHAnsi" w:hAnsiTheme="majorHAnsi"/>
          </w:rPr>
          <w:t>http://pubs.acs.org</w:t>
        </w:r>
      </w:hyperlink>
      <w:r>
        <w:rPr>
          <w:rFonts w:asciiTheme="majorHAnsi" w:hAnsiTheme="majorHAnsi"/>
        </w:rPr>
        <w:t xml:space="preserve"> </w:t>
      </w:r>
      <w:r w:rsidR="004D72C8">
        <w:rPr>
          <w:rFonts w:asciiTheme="majorHAnsi" w:hAnsiTheme="majorHAnsi"/>
        </w:rPr>
        <w:t>are &lt;a href=</w:t>
      </w:r>
      <w:hyperlink r:id="rId10" w:history="1">
        <w:r w:rsidR="004D72C8" w:rsidRPr="0036551A">
          <w:rPr>
            <w:rStyle w:val="Enlla"/>
            <w:rFonts w:asciiTheme="majorHAnsi" w:hAnsiTheme="majorHAnsi"/>
          </w:rPr>
          <w:t>http://www.projectcounter.org</w:t>
        </w:r>
      </w:hyperlink>
      <w:r w:rsidR="004D72C8">
        <w:rPr>
          <w:rFonts w:asciiTheme="majorHAnsi" w:hAnsiTheme="majorHAnsi"/>
        </w:rPr>
        <w:t xml:space="preserve">&gt;COUNTER-compliant&lt;/a&gt; downloads. </w:t>
      </w:r>
    </w:p>
    <w:p w:rsidR="0008158A" w:rsidRDefault="0008158A" w:rsidP="009B7D5A">
      <w:pPr>
        <w:rPr>
          <w:rFonts w:asciiTheme="majorHAnsi" w:hAnsiTheme="majorHAnsi"/>
        </w:rPr>
      </w:pPr>
    </w:p>
    <w:p w:rsidR="00C6151B" w:rsidRDefault="003A4970" w:rsidP="009B7D5A">
      <w:pPr>
        <w:rPr>
          <w:rFonts w:asciiTheme="majorHAnsi" w:hAnsiTheme="majorHAnsi"/>
          <w:b/>
        </w:rPr>
      </w:pPr>
      <w:r>
        <w:rPr>
          <w:rFonts w:asciiTheme="majorHAnsi" w:hAnsiTheme="majorHAnsi"/>
          <w:b/>
        </w:rPr>
        <w:t>Can I print or share annotations on ACS ActiveView PDF?</w:t>
      </w:r>
    </w:p>
    <w:p w:rsidR="003A4970" w:rsidRPr="00C6151B" w:rsidRDefault="003A4970" w:rsidP="009B7D5A">
      <w:pPr>
        <w:rPr>
          <w:rFonts w:asciiTheme="majorHAnsi" w:hAnsiTheme="majorHAnsi"/>
        </w:rPr>
      </w:pPr>
      <w:r>
        <w:rPr>
          <w:rFonts w:asciiTheme="majorHAnsi" w:hAnsiTheme="majorHAnsi"/>
        </w:rPr>
        <w:t xml:space="preserve">Currently, you cannot print or share annotations made on ACS ActiveView PDF. </w:t>
      </w:r>
    </w:p>
    <w:p w:rsidR="00277A38" w:rsidRDefault="00277A38" w:rsidP="009B7D5A">
      <w:pPr>
        <w:rPr>
          <w:rFonts w:asciiTheme="majorHAnsi" w:hAnsiTheme="majorHAnsi"/>
        </w:rPr>
      </w:pPr>
    </w:p>
    <w:p w:rsidR="001C452B" w:rsidRDefault="001C452B" w:rsidP="009B7D5A">
      <w:pPr>
        <w:rPr>
          <w:rFonts w:asciiTheme="majorHAnsi" w:hAnsiTheme="majorHAnsi"/>
        </w:rPr>
      </w:pPr>
    </w:p>
    <w:p w:rsidR="001C452B" w:rsidRDefault="001C452B" w:rsidP="009B7D5A">
      <w:pPr>
        <w:rPr>
          <w:rFonts w:asciiTheme="majorHAnsi" w:hAnsiTheme="majorHAnsi"/>
        </w:rPr>
      </w:pPr>
      <w:bookmarkStart w:id="0" w:name="_GoBack"/>
      <w:bookmarkEnd w:id="0"/>
    </w:p>
    <w:p w:rsidR="00C63883" w:rsidRDefault="001C452B" w:rsidP="009B7D5A">
      <w:pPr>
        <w:rPr>
          <w:rFonts w:asciiTheme="majorHAnsi" w:hAnsiTheme="majorHAnsi"/>
        </w:rPr>
      </w:pPr>
      <w:r>
        <w:rPr>
          <w:rFonts w:asciiTheme="majorHAnsi" w:hAnsiTheme="majorHAnsi"/>
        </w:rPr>
        <w:t xml:space="preserve">Example: </w:t>
      </w:r>
      <w:hyperlink r:id="rId11" w:history="1">
        <w:r w:rsidRPr="00DE0C59">
          <w:rPr>
            <w:rStyle w:val="Enlla"/>
            <w:rFonts w:asciiTheme="majorHAnsi" w:hAnsiTheme="majorHAnsi"/>
          </w:rPr>
          <w:t>http://pubs.acs.org/doi/ipdf/10.1021/ef302069d</w:t>
        </w:r>
      </w:hyperlink>
    </w:p>
    <w:p w:rsidR="001C452B" w:rsidRDefault="001C452B" w:rsidP="009B7D5A">
      <w:pPr>
        <w:rPr>
          <w:rFonts w:asciiTheme="majorHAnsi" w:hAnsiTheme="majorHAnsi"/>
        </w:rPr>
      </w:pPr>
    </w:p>
    <w:p w:rsidR="00277A38" w:rsidRDefault="00277A38" w:rsidP="009B7D5A">
      <w:pPr>
        <w:rPr>
          <w:rFonts w:asciiTheme="majorHAnsi" w:hAnsiTheme="majorHAnsi"/>
        </w:rPr>
      </w:pPr>
    </w:p>
    <w:p w:rsidR="00C63883" w:rsidRPr="009B7D5A" w:rsidRDefault="00C63883" w:rsidP="009B7D5A">
      <w:pPr>
        <w:rPr>
          <w:rFonts w:ascii="Times" w:eastAsia="Times New Roman" w:hAnsi="Times" w:cs="Times New Roman"/>
          <w:sz w:val="20"/>
          <w:szCs w:val="20"/>
        </w:rPr>
      </w:pPr>
    </w:p>
    <w:p w:rsidR="009B7D5A" w:rsidRPr="001B4C69" w:rsidRDefault="009B7D5A">
      <w:pPr>
        <w:rPr>
          <w:rFonts w:asciiTheme="majorHAnsi" w:hAnsiTheme="majorHAnsi"/>
        </w:rPr>
      </w:pPr>
    </w:p>
    <w:sectPr w:rsidR="009B7D5A" w:rsidRPr="001B4C69" w:rsidSect="00022FFC">
      <w:foot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91" w:rsidRDefault="00DD2091" w:rsidP="00582176">
      <w:r>
        <w:separator/>
      </w:r>
    </w:p>
  </w:endnote>
  <w:endnote w:type="continuationSeparator" w:id="0">
    <w:p w:rsidR="00DD2091" w:rsidRDefault="00DD2091" w:rsidP="00582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219427"/>
      <w:docPartObj>
        <w:docPartGallery w:val="Page Numbers (Bottom of Page)"/>
        <w:docPartUnique/>
      </w:docPartObj>
    </w:sdtPr>
    <w:sdtEndPr>
      <w:rPr>
        <w:rFonts w:ascii="Arial" w:hAnsi="Arial" w:cs="Arial"/>
        <w:sz w:val="20"/>
      </w:rPr>
    </w:sdtEndPr>
    <w:sdtContent>
      <w:p w:rsidR="00582176" w:rsidRPr="00582176" w:rsidRDefault="00F3021E">
        <w:pPr>
          <w:pStyle w:val="Peu"/>
          <w:jc w:val="right"/>
          <w:rPr>
            <w:rFonts w:ascii="Arial" w:hAnsi="Arial" w:cs="Arial"/>
            <w:sz w:val="20"/>
          </w:rPr>
        </w:pPr>
        <w:r w:rsidRPr="00582176">
          <w:rPr>
            <w:rFonts w:ascii="Arial" w:hAnsi="Arial" w:cs="Arial"/>
            <w:sz w:val="20"/>
          </w:rPr>
          <w:fldChar w:fldCharType="begin"/>
        </w:r>
        <w:r w:rsidR="00582176" w:rsidRPr="00582176">
          <w:rPr>
            <w:rFonts w:ascii="Arial" w:hAnsi="Arial" w:cs="Arial"/>
            <w:sz w:val="20"/>
          </w:rPr>
          <w:instrText>PAGE   \* MERGEFORMAT</w:instrText>
        </w:r>
        <w:r w:rsidRPr="00582176">
          <w:rPr>
            <w:rFonts w:ascii="Arial" w:hAnsi="Arial" w:cs="Arial"/>
            <w:sz w:val="20"/>
          </w:rPr>
          <w:fldChar w:fldCharType="separate"/>
        </w:r>
        <w:r w:rsidR="00860608" w:rsidRPr="00860608">
          <w:rPr>
            <w:rFonts w:ascii="Arial" w:hAnsi="Arial" w:cs="Arial"/>
            <w:noProof/>
            <w:sz w:val="20"/>
            <w:lang w:val="es-ES"/>
          </w:rPr>
          <w:t>4</w:t>
        </w:r>
        <w:r w:rsidRPr="00582176">
          <w:rPr>
            <w:rFonts w:ascii="Arial" w:hAnsi="Arial" w:cs="Arial"/>
            <w:sz w:val="20"/>
          </w:rPr>
          <w:fldChar w:fldCharType="end"/>
        </w:r>
      </w:p>
    </w:sdtContent>
  </w:sdt>
  <w:p w:rsidR="00582176" w:rsidRDefault="00582176">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91" w:rsidRDefault="00DD2091" w:rsidP="00582176">
      <w:r>
        <w:separator/>
      </w:r>
    </w:p>
  </w:footnote>
  <w:footnote w:type="continuationSeparator" w:id="0">
    <w:p w:rsidR="00DD2091" w:rsidRDefault="00DD2091" w:rsidP="00582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0916"/>
    <w:multiLevelType w:val="hybridMultilevel"/>
    <w:tmpl w:val="316C7A60"/>
    <w:lvl w:ilvl="0" w:tplc="667CFA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5083F"/>
    <w:rsid w:val="00012F1A"/>
    <w:rsid w:val="00013AB7"/>
    <w:rsid w:val="00015831"/>
    <w:rsid w:val="00022FFC"/>
    <w:rsid w:val="00054FA7"/>
    <w:rsid w:val="00071E7C"/>
    <w:rsid w:val="0008158A"/>
    <w:rsid w:val="0009357E"/>
    <w:rsid w:val="000B02A8"/>
    <w:rsid w:val="000D075A"/>
    <w:rsid w:val="000E66C7"/>
    <w:rsid w:val="000F67A7"/>
    <w:rsid w:val="00122EEA"/>
    <w:rsid w:val="00147FC2"/>
    <w:rsid w:val="0017279B"/>
    <w:rsid w:val="0017698A"/>
    <w:rsid w:val="001B077C"/>
    <w:rsid w:val="001B4C69"/>
    <w:rsid w:val="001C452B"/>
    <w:rsid w:val="00211FE1"/>
    <w:rsid w:val="00215EA9"/>
    <w:rsid w:val="002262A4"/>
    <w:rsid w:val="00252647"/>
    <w:rsid w:val="0027430F"/>
    <w:rsid w:val="00277A38"/>
    <w:rsid w:val="00281ACE"/>
    <w:rsid w:val="0029146E"/>
    <w:rsid w:val="0029404D"/>
    <w:rsid w:val="002A10DF"/>
    <w:rsid w:val="002A1A7C"/>
    <w:rsid w:val="002A4A01"/>
    <w:rsid w:val="002C2369"/>
    <w:rsid w:val="002E6E1B"/>
    <w:rsid w:val="002F396D"/>
    <w:rsid w:val="002F745D"/>
    <w:rsid w:val="003054BF"/>
    <w:rsid w:val="00345297"/>
    <w:rsid w:val="003A4970"/>
    <w:rsid w:val="003E706F"/>
    <w:rsid w:val="00417433"/>
    <w:rsid w:val="00461CE6"/>
    <w:rsid w:val="004821DF"/>
    <w:rsid w:val="004D72C8"/>
    <w:rsid w:val="005108FA"/>
    <w:rsid w:val="00514A29"/>
    <w:rsid w:val="00514BA3"/>
    <w:rsid w:val="00526208"/>
    <w:rsid w:val="0054138C"/>
    <w:rsid w:val="00547D7A"/>
    <w:rsid w:val="00560CA8"/>
    <w:rsid w:val="00582176"/>
    <w:rsid w:val="0058318D"/>
    <w:rsid w:val="00596797"/>
    <w:rsid w:val="005B6592"/>
    <w:rsid w:val="005F5F83"/>
    <w:rsid w:val="00636837"/>
    <w:rsid w:val="00651516"/>
    <w:rsid w:val="00697F2E"/>
    <w:rsid w:val="006C7C80"/>
    <w:rsid w:val="006F0647"/>
    <w:rsid w:val="00713BED"/>
    <w:rsid w:val="0072048C"/>
    <w:rsid w:val="0073696D"/>
    <w:rsid w:val="00736D92"/>
    <w:rsid w:val="0074538A"/>
    <w:rsid w:val="0075083F"/>
    <w:rsid w:val="00772078"/>
    <w:rsid w:val="00797B91"/>
    <w:rsid w:val="007B0C9E"/>
    <w:rsid w:val="007D4020"/>
    <w:rsid w:val="007E2DDD"/>
    <w:rsid w:val="007E3709"/>
    <w:rsid w:val="00844D98"/>
    <w:rsid w:val="00854420"/>
    <w:rsid w:val="00860608"/>
    <w:rsid w:val="00880E36"/>
    <w:rsid w:val="008A54B1"/>
    <w:rsid w:val="008A70CA"/>
    <w:rsid w:val="008A73C7"/>
    <w:rsid w:val="008C24C5"/>
    <w:rsid w:val="008D594E"/>
    <w:rsid w:val="009369CB"/>
    <w:rsid w:val="009468AF"/>
    <w:rsid w:val="00957541"/>
    <w:rsid w:val="00977F89"/>
    <w:rsid w:val="009B7D5A"/>
    <w:rsid w:val="009C3DF5"/>
    <w:rsid w:val="009C6E4C"/>
    <w:rsid w:val="009C7A2C"/>
    <w:rsid w:val="00A16F22"/>
    <w:rsid w:val="00A53CCD"/>
    <w:rsid w:val="00A61986"/>
    <w:rsid w:val="00A802EE"/>
    <w:rsid w:val="00AC0AE9"/>
    <w:rsid w:val="00AE6733"/>
    <w:rsid w:val="00AF3D68"/>
    <w:rsid w:val="00B5103B"/>
    <w:rsid w:val="00B62EE8"/>
    <w:rsid w:val="00B754A2"/>
    <w:rsid w:val="00BB111A"/>
    <w:rsid w:val="00BB39BA"/>
    <w:rsid w:val="00BB543B"/>
    <w:rsid w:val="00C17575"/>
    <w:rsid w:val="00C6151B"/>
    <w:rsid w:val="00C63883"/>
    <w:rsid w:val="00C84402"/>
    <w:rsid w:val="00CA5D59"/>
    <w:rsid w:val="00CB6987"/>
    <w:rsid w:val="00CE7AD3"/>
    <w:rsid w:val="00D00332"/>
    <w:rsid w:val="00D079C6"/>
    <w:rsid w:val="00D12CDD"/>
    <w:rsid w:val="00D154F6"/>
    <w:rsid w:val="00D33FAD"/>
    <w:rsid w:val="00D42A15"/>
    <w:rsid w:val="00D51FB3"/>
    <w:rsid w:val="00D87E4F"/>
    <w:rsid w:val="00DA3197"/>
    <w:rsid w:val="00DD2091"/>
    <w:rsid w:val="00E057CA"/>
    <w:rsid w:val="00E06FC1"/>
    <w:rsid w:val="00E34DCD"/>
    <w:rsid w:val="00E51125"/>
    <w:rsid w:val="00E727CF"/>
    <w:rsid w:val="00E8100D"/>
    <w:rsid w:val="00EB43B1"/>
    <w:rsid w:val="00EF6BB1"/>
    <w:rsid w:val="00F10447"/>
    <w:rsid w:val="00F3021E"/>
    <w:rsid w:val="00F31A95"/>
    <w:rsid w:val="00F328A2"/>
    <w:rsid w:val="00F467F5"/>
    <w:rsid w:val="00F505C1"/>
    <w:rsid w:val="00F92208"/>
    <w:rsid w:val="00FA44D7"/>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1E"/>
  </w:style>
  <w:style w:type="paragraph" w:styleId="Ttol1">
    <w:name w:val="heading 1"/>
    <w:basedOn w:val="Normal"/>
    <w:next w:val="Normal"/>
    <w:link w:val="Ttol1Car"/>
    <w:uiPriority w:val="9"/>
    <w:qFormat/>
    <w:rsid w:val="001B4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apple-converted-space">
    <w:name w:val="apple-converted-space"/>
    <w:basedOn w:val="Tipusdelletraperdefectedelpargraf"/>
    <w:rsid w:val="00C17575"/>
  </w:style>
  <w:style w:type="character" w:styleId="Textennegreta">
    <w:name w:val="Strong"/>
    <w:basedOn w:val="Tipusdelletraperdefectedelpargraf"/>
    <w:uiPriority w:val="22"/>
    <w:qFormat/>
    <w:rsid w:val="00C17575"/>
    <w:rPr>
      <w:b/>
      <w:bCs/>
    </w:rPr>
  </w:style>
  <w:style w:type="paragraph" w:styleId="Pargrafdellista">
    <w:name w:val="List Paragraph"/>
    <w:basedOn w:val="Normal"/>
    <w:uiPriority w:val="34"/>
    <w:qFormat/>
    <w:rsid w:val="00957541"/>
    <w:pPr>
      <w:ind w:left="720"/>
      <w:contextualSpacing/>
    </w:pPr>
  </w:style>
  <w:style w:type="character" w:styleId="Enlla">
    <w:name w:val="Hyperlink"/>
    <w:basedOn w:val="Tipusdelletraperdefectedelpargraf"/>
    <w:uiPriority w:val="99"/>
    <w:unhideWhenUsed/>
    <w:rsid w:val="002C2369"/>
    <w:rPr>
      <w:color w:val="0000FF" w:themeColor="hyperlink"/>
      <w:u w:val="single"/>
    </w:rPr>
  </w:style>
  <w:style w:type="paragraph" w:styleId="NormalWeb">
    <w:name w:val="Normal (Web)"/>
    <w:basedOn w:val="Normal"/>
    <w:uiPriority w:val="99"/>
    <w:unhideWhenUsed/>
    <w:rsid w:val="00B62EE8"/>
    <w:pPr>
      <w:spacing w:before="100" w:beforeAutospacing="1" w:after="100" w:afterAutospacing="1"/>
    </w:pPr>
    <w:rPr>
      <w:rFonts w:ascii="Times" w:hAnsi="Times" w:cs="Times New Roman"/>
      <w:sz w:val="20"/>
      <w:szCs w:val="20"/>
    </w:rPr>
  </w:style>
  <w:style w:type="character" w:customStyle="1" w:styleId="ui-button-text">
    <w:name w:val="ui-button-text"/>
    <w:basedOn w:val="Tipusdelletraperdefectedelpargraf"/>
    <w:rsid w:val="00B62EE8"/>
  </w:style>
  <w:style w:type="paragraph" w:styleId="Textdeglobus">
    <w:name w:val="Balloon Text"/>
    <w:basedOn w:val="Normal"/>
    <w:link w:val="TextdeglobusCar"/>
    <w:uiPriority w:val="99"/>
    <w:semiHidden/>
    <w:unhideWhenUsed/>
    <w:rsid w:val="00F328A2"/>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328A2"/>
    <w:rPr>
      <w:rFonts w:ascii="Tahoma" w:hAnsi="Tahoma" w:cs="Tahoma"/>
      <w:sz w:val="16"/>
      <w:szCs w:val="16"/>
    </w:rPr>
  </w:style>
  <w:style w:type="character" w:customStyle="1" w:styleId="Ttol1Car">
    <w:name w:val="Títol 1 Car"/>
    <w:basedOn w:val="Tipusdelletraperdefectedelpargraf"/>
    <w:link w:val="Ttol1"/>
    <w:uiPriority w:val="9"/>
    <w:rsid w:val="001B4C69"/>
    <w:rPr>
      <w:rFonts w:asciiTheme="majorHAnsi" w:eastAsiaTheme="majorEastAsia" w:hAnsiTheme="majorHAnsi" w:cstheme="majorBidi"/>
      <w:b/>
      <w:bCs/>
      <w:color w:val="365F91" w:themeColor="accent1" w:themeShade="BF"/>
      <w:sz w:val="28"/>
      <w:szCs w:val="28"/>
    </w:rPr>
  </w:style>
  <w:style w:type="paragraph" w:styleId="Capalera">
    <w:name w:val="header"/>
    <w:basedOn w:val="Normal"/>
    <w:link w:val="CapaleraCar"/>
    <w:uiPriority w:val="99"/>
    <w:unhideWhenUsed/>
    <w:rsid w:val="00582176"/>
    <w:pPr>
      <w:tabs>
        <w:tab w:val="center" w:pos="4252"/>
        <w:tab w:val="right" w:pos="8504"/>
      </w:tabs>
    </w:pPr>
  </w:style>
  <w:style w:type="character" w:customStyle="1" w:styleId="CapaleraCar">
    <w:name w:val="Capçalera Car"/>
    <w:basedOn w:val="Tipusdelletraperdefectedelpargraf"/>
    <w:link w:val="Capalera"/>
    <w:uiPriority w:val="99"/>
    <w:rsid w:val="00582176"/>
  </w:style>
  <w:style w:type="paragraph" w:styleId="Peu">
    <w:name w:val="footer"/>
    <w:basedOn w:val="Normal"/>
    <w:link w:val="PeuCar"/>
    <w:uiPriority w:val="99"/>
    <w:unhideWhenUsed/>
    <w:rsid w:val="00582176"/>
    <w:pPr>
      <w:tabs>
        <w:tab w:val="center" w:pos="4252"/>
        <w:tab w:val="right" w:pos="8504"/>
      </w:tabs>
    </w:pPr>
  </w:style>
  <w:style w:type="character" w:customStyle="1" w:styleId="PeuCar">
    <w:name w:val="Peu Car"/>
    <w:basedOn w:val="Tipusdelletraperdefectedelpargraf"/>
    <w:link w:val="Peu"/>
    <w:uiPriority w:val="99"/>
    <w:rsid w:val="00582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B4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17575"/>
  </w:style>
  <w:style w:type="character" w:styleId="Textoennegrita">
    <w:name w:val="Strong"/>
    <w:basedOn w:val="Fuentedeprrafopredeter"/>
    <w:uiPriority w:val="22"/>
    <w:qFormat/>
    <w:rsid w:val="00C17575"/>
    <w:rPr>
      <w:b/>
      <w:bCs/>
    </w:rPr>
  </w:style>
  <w:style w:type="paragraph" w:styleId="Prrafodelista">
    <w:name w:val="List Paragraph"/>
    <w:basedOn w:val="Normal"/>
    <w:uiPriority w:val="34"/>
    <w:qFormat/>
    <w:rsid w:val="00957541"/>
    <w:pPr>
      <w:ind w:left="720"/>
      <w:contextualSpacing/>
    </w:pPr>
  </w:style>
  <w:style w:type="character" w:styleId="Hipervnculo">
    <w:name w:val="Hyperlink"/>
    <w:basedOn w:val="Fuentedeprrafopredeter"/>
    <w:uiPriority w:val="99"/>
    <w:unhideWhenUsed/>
    <w:rsid w:val="002C2369"/>
    <w:rPr>
      <w:color w:val="0000FF" w:themeColor="hyperlink"/>
      <w:u w:val="single"/>
    </w:rPr>
  </w:style>
  <w:style w:type="paragraph" w:styleId="NormalWeb">
    <w:name w:val="Normal (Web)"/>
    <w:basedOn w:val="Normal"/>
    <w:uiPriority w:val="99"/>
    <w:unhideWhenUsed/>
    <w:rsid w:val="00B62EE8"/>
    <w:pPr>
      <w:spacing w:before="100" w:beforeAutospacing="1" w:after="100" w:afterAutospacing="1"/>
    </w:pPr>
    <w:rPr>
      <w:rFonts w:ascii="Times" w:hAnsi="Times" w:cs="Times New Roman"/>
      <w:sz w:val="20"/>
      <w:szCs w:val="20"/>
    </w:rPr>
  </w:style>
  <w:style w:type="character" w:customStyle="1" w:styleId="ui-button-text">
    <w:name w:val="ui-button-text"/>
    <w:basedOn w:val="Fuentedeprrafopredeter"/>
    <w:rsid w:val="00B62EE8"/>
  </w:style>
  <w:style w:type="paragraph" w:styleId="Textodeglobo">
    <w:name w:val="Balloon Text"/>
    <w:basedOn w:val="Normal"/>
    <w:link w:val="TextodegloboCar"/>
    <w:uiPriority w:val="99"/>
    <w:semiHidden/>
    <w:unhideWhenUsed/>
    <w:rsid w:val="00F328A2"/>
    <w:rPr>
      <w:rFonts w:ascii="Tahoma" w:hAnsi="Tahoma" w:cs="Tahoma"/>
      <w:sz w:val="16"/>
      <w:szCs w:val="16"/>
    </w:rPr>
  </w:style>
  <w:style w:type="character" w:customStyle="1" w:styleId="TextodegloboCar">
    <w:name w:val="Texto de globo Car"/>
    <w:basedOn w:val="Fuentedeprrafopredeter"/>
    <w:link w:val="Textodeglobo"/>
    <w:uiPriority w:val="99"/>
    <w:semiHidden/>
    <w:rsid w:val="00F328A2"/>
    <w:rPr>
      <w:rFonts w:ascii="Tahoma" w:hAnsi="Tahoma" w:cs="Tahoma"/>
      <w:sz w:val="16"/>
      <w:szCs w:val="16"/>
    </w:rPr>
  </w:style>
  <w:style w:type="character" w:customStyle="1" w:styleId="Ttulo1Car">
    <w:name w:val="Título 1 Car"/>
    <w:basedOn w:val="Fuentedeprrafopredeter"/>
    <w:link w:val="Ttulo1"/>
    <w:uiPriority w:val="9"/>
    <w:rsid w:val="001B4C69"/>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582176"/>
    <w:pPr>
      <w:tabs>
        <w:tab w:val="center" w:pos="4252"/>
        <w:tab w:val="right" w:pos="8504"/>
      </w:tabs>
    </w:pPr>
  </w:style>
  <w:style w:type="character" w:customStyle="1" w:styleId="EncabezadoCar">
    <w:name w:val="Encabezado Car"/>
    <w:basedOn w:val="Fuentedeprrafopredeter"/>
    <w:link w:val="Encabezado"/>
    <w:uiPriority w:val="99"/>
    <w:rsid w:val="00582176"/>
  </w:style>
  <w:style w:type="paragraph" w:styleId="Piedepgina">
    <w:name w:val="footer"/>
    <w:basedOn w:val="Normal"/>
    <w:link w:val="PiedepginaCar"/>
    <w:uiPriority w:val="99"/>
    <w:unhideWhenUsed/>
    <w:rsid w:val="00582176"/>
    <w:pPr>
      <w:tabs>
        <w:tab w:val="center" w:pos="4252"/>
        <w:tab w:val="right" w:pos="8504"/>
      </w:tabs>
    </w:pPr>
  </w:style>
  <w:style w:type="character" w:customStyle="1" w:styleId="PiedepginaCar">
    <w:name w:val="Pie de página Car"/>
    <w:basedOn w:val="Fuentedeprrafopredeter"/>
    <w:link w:val="Piedepgina"/>
    <w:uiPriority w:val="99"/>
    <w:rsid w:val="00582176"/>
  </w:style>
</w:styles>
</file>

<file path=word/webSettings.xml><?xml version="1.0" encoding="utf-8"?>
<w:webSettings xmlns:r="http://schemas.openxmlformats.org/officeDocument/2006/relationships" xmlns:w="http://schemas.openxmlformats.org/wordprocessingml/2006/main">
  <w:divs>
    <w:div w:id="1156989634">
      <w:bodyDiv w:val="1"/>
      <w:marLeft w:val="0"/>
      <w:marRight w:val="0"/>
      <w:marTop w:val="0"/>
      <w:marBottom w:val="0"/>
      <w:divBdr>
        <w:top w:val="none" w:sz="0" w:space="0" w:color="auto"/>
        <w:left w:val="none" w:sz="0" w:space="0" w:color="auto"/>
        <w:bottom w:val="none" w:sz="0" w:space="0" w:color="auto"/>
        <w:right w:val="none" w:sz="0" w:space="0" w:color="auto"/>
      </w:divBdr>
    </w:div>
    <w:div w:id="1364748385">
      <w:bodyDiv w:val="1"/>
      <w:marLeft w:val="0"/>
      <w:marRight w:val="0"/>
      <w:marTop w:val="0"/>
      <w:marBottom w:val="0"/>
      <w:divBdr>
        <w:top w:val="none" w:sz="0" w:space="0" w:color="auto"/>
        <w:left w:val="none" w:sz="0" w:space="0" w:color="auto"/>
        <w:bottom w:val="none" w:sz="0" w:space="0" w:color="auto"/>
        <w:right w:val="none" w:sz="0" w:space="0" w:color="auto"/>
      </w:divBdr>
    </w:div>
    <w:div w:id="1560893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wiz.com/vide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schemworx.ac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s.acs.org/doi/ipdf/10.1021/ef302069d"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projectcounter.org" TargetMode="External"/><Relationship Id="rId4" Type="http://schemas.openxmlformats.org/officeDocument/2006/relationships/webSettings" Target="webSettings.xml"/><Relationship Id="rId9" Type="http://schemas.openxmlformats.org/officeDocument/2006/relationships/hyperlink" Target="http://pubs.ac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5085</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American Chemical Society</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Liu</dc:creator>
  <cp:lastModifiedBy>Renovi</cp:lastModifiedBy>
  <cp:revision>2</cp:revision>
  <cp:lastPrinted>2013-03-14T14:34:00Z</cp:lastPrinted>
  <dcterms:created xsi:type="dcterms:W3CDTF">2013-05-13T18:27:00Z</dcterms:created>
  <dcterms:modified xsi:type="dcterms:W3CDTF">2013-05-13T18:27:00Z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